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33E7" w14:textId="77777777" w:rsidR="005B2DDA" w:rsidRDefault="005B2DDA" w:rsidP="005C4BC6">
      <w:pPr>
        <w:pStyle w:val="Title"/>
        <w:outlineLvl w:val="0"/>
      </w:pPr>
    </w:p>
    <w:p w14:paraId="36AC8FB6" w14:textId="77777777" w:rsidR="005B2DDA" w:rsidRDefault="005B2DDA" w:rsidP="005C4BC6">
      <w:pPr>
        <w:pStyle w:val="Title"/>
        <w:outlineLvl w:val="0"/>
      </w:pPr>
    </w:p>
    <w:p w14:paraId="0C5E6F5D" w14:textId="2B1D7C36" w:rsidR="00A21EA0" w:rsidRDefault="00C511ED" w:rsidP="00C511ED">
      <w:pPr>
        <w:pStyle w:val="Title"/>
        <w:tabs>
          <w:tab w:val="left" w:pos="1770"/>
        </w:tabs>
        <w:jc w:val="left"/>
        <w:outlineLvl w:val="0"/>
      </w:pPr>
      <w:r>
        <w:tab/>
      </w:r>
    </w:p>
    <w:p w14:paraId="1679BAE4" w14:textId="073EB97C" w:rsidR="002A68D3" w:rsidRDefault="002A68D3" w:rsidP="00A912C4">
      <w:pPr>
        <w:pStyle w:val="Title"/>
        <w:outlineLvl w:val="0"/>
      </w:pPr>
      <w:r w:rsidRPr="00FE6BD2">
        <w:t>AGENDA</w:t>
      </w:r>
    </w:p>
    <w:p w14:paraId="570385BB" w14:textId="77777777" w:rsidR="00C24FB0" w:rsidRDefault="00C24FB0">
      <w:pPr>
        <w:pStyle w:val="Title"/>
        <w:outlineLvl w:val="0"/>
      </w:pPr>
    </w:p>
    <w:p w14:paraId="3D2E4D05" w14:textId="77777777" w:rsidR="002A68D3" w:rsidRDefault="002A68D3">
      <w:pPr>
        <w:jc w:val="center"/>
        <w:outlineLvl w:val="0"/>
        <w:rPr>
          <w:b/>
          <w:bCs/>
        </w:rPr>
      </w:pPr>
      <w:smartTag w:uri="urn:schemas-microsoft-com:office:smarttags" w:element="place">
        <w:smartTag w:uri="urn:schemas-microsoft-com:office:smarttags" w:element="City">
          <w:r>
            <w:rPr>
              <w:b/>
              <w:bCs/>
            </w:rPr>
            <w:t>WASHOE COUNTY</w:t>
          </w:r>
        </w:smartTag>
        <w:r>
          <w:rPr>
            <w:b/>
            <w:bCs/>
          </w:rPr>
          <w:t xml:space="preserve">, </w:t>
        </w:r>
        <w:smartTag w:uri="urn:schemas-microsoft-com:office:smarttags" w:element="State">
          <w:r>
            <w:rPr>
              <w:b/>
              <w:bCs/>
            </w:rPr>
            <w:t>NEVADA</w:t>
          </w:r>
        </w:smartTag>
      </w:smartTag>
      <w:r w:rsidR="00C35EED">
        <w:rPr>
          <w:b/>
          <w:bCs/>
        </w:rPr>
        <w:t xml:space="preserve"> </w:t>
      </w:r>
      <w:r w:rsidR="00F81AC7">
        <w:rPr>
          <w:b/>
          <w:bCs/>
        </w:rPr>
        <w:t xml:space="preserve">OPEB </w:t>
      </w:r>
      <w:r>
        <w:rPr>
          <w:b/>
          <w:bCs/>
        </w:rPr>
        <w:t>TRUST FUND</w:t>
      </w:r>
    </w:p>
    <w:p w14:paraId="344D9CD9" w14:textId="77777777" w:rsidR="002A68D3" w:rsidRDefault="002A68D3">
      <w:pPr>
        <w:jc w:val="center"/>
        <w:outlineLvl w:val="0"/>
        <w:rPr>
          <w:b/>
          <w:bCs/>
        </w:rPr>
      </w:pPr>
      <w:r>
        <w:rPr>
          <w:b/>
          <w:bCs/>
        </w:rPr>
        <w:t>BOARD OF TRUSTEES</w:t>
      </w:r>
    </w:p>
    <w:p w14:paraId="2086F71E" w14:textId="77777777" w:rsidR="00055421" w:rsidRDefault="00055421">
      <w:pPr>
        <w:jc w:val="center"/>
        <w:outlineLvl w:val="0"/>
        <w:rPr>
          <w:b/>
          <w:bCs/>
        </w:rPr>
      </w:pPr>
    </w:p>
    <w:p w14:paraId="74C2FBE8" w14:textId="1F39F5CA" w:rsidR="002A68D3" w:rsidRDefault="00D63E33">
      <w:pPr>
        <w:jc w:val="center"/>
        <w:rPr>
          <w:b/>
        </w:rPr>
      </w:pPr>
      <w:r>
        <w:rPr>
          <w:b/>
        </w:rPr>
        <w:t>January</w:t>
      </w:r>
      <w:r w:rsidR="00357C2C">
        <w:rPr>
          <w:b/>
        </w:rPr>
        <w:t xml:space="preserve"> 2</w:t>
      </w:r>
      <w:r>
        <w:rPr>
          <w:b/>
        </w:rPr>
        <w:t>3</w:t>
      </w:r>
      <w:r w:rsidR="00357C2C">
        <w:rPr>
          <w:b/>
        </w:rPr>
        <w:t xml:space="preserve">, </w:t>
      </w:r>
      <w:r w:rsidR="00357C2C" w:rsidRPr="00004FB7">
        <w:rPr>
          <w:b/>
        </w:rPr>
        <w:t>202</w:t>
      </w:r>
      <w:r>
        <w:rPr>
          <w:b/>
        </w:rPr>
        <w:t>5</w:t>
      </w:r>
      <w:r w:rsidR="00A17DF4" w:rsidRPr="00004FB7">
        <w:rPr>
          <w:b/>
        </w:rPr>
        <w:t xml:space="preserve"> at </w:t>
      </w:r>
      <w:r w:rsidR="00D10650">
        <w:rPr>
          <w:b/>
        </w:rPr>
        <w:t>10</w:t>
      </w:r>
      <w:r w:rsidR="00642B38" w:rsidRPr="00004FB7">
        <w:rPr>
          <w:b/>
        </w:rPr>
        <w:t>:</w:t>
      </w:r>
      <w:r w:rsidR="003B68C6" w:rsidRPr="00004FB7">
        <w:rPr>
          <w:b/>
        </w:rPr>
        <w:t>0</w:t>
      </w:r>
      <w:r w:rsidR="00642B38" w:rsidRPr="00004FB7">
        <w:rPr>
          <w:b/>
        </w:rPr>
        <w:t>0</w:t>
      </w:r>
      <w:r w:rsidR="00FE6BD2" w:rsidRPr="00004FB7">
        <w:rPr>
          <w:b/>
        </w:rPr>
        <w:t xml:space="preserve"> a.m.</w:t>
      </w:r>
    </w:p>
    <w:p w14:paraId="7746F474" w14:textId="77777777" w:rsidR="00055421" w:rsidRPr="00C26E1F" w:rsidRDefault="00055421">
      <w:pPr>
        <w:jc w:val="center"/>
        <w:rPr>
          <w:b/>
        </w:rPr>
      </w:pPr>
    </w:p>
    <w:p w14:paraId="705D05A7" w14:textId="77777777" w:rsidR="00AE01F0" w:rsidRDefault="00AE01F0" w:rsidP="00EA1BA5"/>
    <w:p w14:paraId="2DDBF9FA" w14:textId="085A0D2D" w:rsidR="00EA1BA5" w:rsidRDefault="00EA1BA5" w:rsidP="00EA1BA5">
      <w:r w:rsidRPr="00EA1BA5">
        <w:t>Join Zoom Meeting</w:t>
      </w:r>
      <w:r w:rsidR="00E55ED3">
        <w:t>:</w:t>
      </w:r>
    </w:p>
    <w:p w14:paraId="1860D71E" w14:textId="77777777" w:rsidR="00DF0628" w:rsidRDefault="00DF0628" w:rsidP="00EA1BA5"/>
    <w:p w14:paraId="08735A18" w14:textId="72179857" w:rsidR="00DF0628" w:rsidRPr="003724A1" w:rsidRDefault="002C366E" w:rsidP="00EA1BA5">
      <w:pPr>
        <w:rPr>
          <w:color w:val="FF0000"/>
          <w:sz w:val="22"/>
          <w:szCs w:val="22"/>
        </w:rPr>
      </w:pPr>
      <w:hyperlink r:id="rId8" w:history="1">
        <w:r w:rsidRPr="004B2ED1">
          <w:rPr>
            <w:rStyle w:val="Hyperlink"/>
            <w:sz w:val="22"/>
            <w:szCs w:val="22"/>
          </w:rPr>
          <w:t>https://washoecounty-gov.zoom.us/j/94838922629</w:t>
        </w:r>
      </w:hyperlink>
    </w:p>
    <w:p w14:paraId="494680AF" w14:textId="761A133C" w:rsidR="00DF0628" w:rsidRPr="00DF0628" w:rsidRDefault="00DF0628" w:rsidP="00EA1BA5">
      <w:pPr>
        <w:rPr>
          <w:sz w:val="22"/>
          <w:szCs w:val="22"/>
        </w:rPr>
      </w:pPr>
      <w:r>
        <w:rPr>
          <w:sz w:val="22"/>
          <w:szCs w:val="22"/>
        </w:rPr>
        <w:t>Meeting ID: 9</w:t>
      </w:r>
      <w:r w:rsidR="002C366E">
        <w:rPr>
          <w:sz w:val="22"/>
          <w:szCs w:val="22"/>
        </w:rPr>
        <w:t>48</w:t>
      </w:r>
      <w:r>
        <w:rPr>
          <w:sz w:val="22"/>
          <w:szCs w:val="22"/>
        </w:rPr>
        <w:t xml:space="preserve"> </w:t>
      </w:r>
      <w:r w:rsidR="002C366E">
        <w:rPr>
          <w:sz w:val="22"/>
          <w:szCs w:val="22"/>
        </w:rPr>
        <w:t>3892 2629</w:t>
      </w:r>
    </w:p>
    <w:p w14:paraId="67DDBB88" w14:textId="77777777" w:rsidR="000F0D0C" w:rsidRPr="000D7626" w:rsidRDefault="000F0D0C" w:rsidP="000F0D0C">
      <w:pPr>
        <w:rPr>
          <w:b/>
          <w:color w:val="FF0000"/>
        </w:rPr>
      </w:pPr>
    </w:p>
    <w:p w14:paraId="391BABB2" w14:textId="77777777" w:rsidR="00AE01F0" w:rsidRPr="00DF0628" w:rsidRDefault="00AE01F0" w:rsidP="00AE01F0">
      <w:pPr>
        <w:rPr>
          <w:bCs/>
        </w:rPr>
      </w:pPr>
      <w:r w:rsidRPr="00DF0628">
        <w:rPr>
          <w:bCs/>
        </w:rPr>
        <w:t>The meeting may also be attended by calling 719-359-4580 and entering the Phone Conference ID</w:t>
      </w:r>
    </w:p>
    <w:p w14:paraId="08C9FE3B" w14:textId="78B08381" w:rsidR="00AE01F0" w:rsidRPr="00DF0628" w:rsidRDefault="00DF0628" w:rsidP="00AE01F0">
      <w:pPr>
        <w:rPr>
          <w:bCs/>
        </w:rPr>
      </w:pPr>
      <w:r w:rsidRPr="00DF0628">
        <w:t>9</w:t>
      </w:r>
      <w:r w:rsidR="002C366E">
        <w:t>48</w:t>
      </w:r>
      <w:r w:rsidRPr="00DF0628">
        <w:t xml:space="preserve"> </w:t>
      </w:r>
      <w:r w:rsidR="002C366E">
        <w:t>3892 2629</w:t>
      </w:r>
      <w:r w:rsidR="00AE01F0" w:rsidRPr="00DF0628">
        <w:rPr>
          <w:bCs/>
        </w:rPr>
        <w:t>.</w:t>
      </w:r>
    </w:p>
    <w:p w14:paraId="36206C1D" w14:textId="77777777" w:rsidR="00AE01F0" w:rsidRDefault="00AE01F0" w:rsidP="000F0D0C">
      <w:pPr>
        <w:rPr>
          <w:b/>
        </w:rPr>
      </w:pPr>
    </w:p>
    <w:p w14:paraId="7B94D069" w14:textId="77777777" w:rsidR="002A68D3" w:rsidRPr="002F456B" w:rsidRDefault="002A68D3">
      <w:pPr>
        <w:jc w:val="both"/>
        <w:rPr>
          <w:sz w:val="14"/>
          <w:szCs w:val="14"/>
        </w:rPr>
      </w:pPr>
    </w:p>
    <w:p w14:paraId="170C387E" w14:textId="77777777" w:rsidR="00DE7B5D" w:rsidRPr="00A43BD2" w:rsidRDefault="00DE7B5D" w:rsidP="00996F43">
      <w:pPr>
        <w:pBdr>
          <w:top w:val="single" w:sz="4" w:space="1" w:color="auto"/>
          <w:left w:val="single" w:sz="4" w:space="4"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A43BD2">
        <w:rPr>
          <w:b/>
          <w:bCs/>
          <w:sz w:val="22"/>
          <w:szCs w:val="22"/>
        </w:rPr>
        <w:t xml:space="preserve">NOTE:  </w:t>
      </w:r>
      <w:r w:rsidRPr="00A43BD2">
        <w:rPr>
          <w:sz w:val="22"/>
          <w:szCs w:val="22"/>
        </w:rPr>
        <w:t>Items on the agenda may be taken out of order</w:t>
      </w:r>
      <w:r w:rsidR="00F45BB6">
        <w:rPr>
          <w:sz w:val="22"/>
          <w:szCs w:val="22"/>
        </w:rPr>
        <w:t>,</w:t>
      </w:r>
      <w:r w:rsidRPr="00A43BD2">
        <w:rPr>
          <w:sz w:val="22"/>
          <w:szCs w:val="22"/>
        </w:rPr>
        <w:t xml:space="preserve"> combined with other items</w:t>
      </w:r>
      <w:r w:rsidR="00F45BB6">
        <w:rPr>
          <w:sz w:val="22"/>
          <w:szCs w:val="22"/>
        </w:rPr>
        <w:t>,</w:t>
      </w:r>
      <w:r w:rsidRPr="00A43BD2">
        <w:rPr>
          <w:sz w:val="22"/>
          <w:szCs w:val="22"/>
        </w:rPr>
        <w:t xml:space="preserve"> removed from the agenda</w:t>
      </w:r>
      <w:r w:rsidR="00F45BB6">
        <w:rPr>
          <w:sz w:val="22"/>
          <w:szCs w:val="22"/>
        </w:rPr>
        <w:t>, or</w:t>
      </w:r>
      <w:r w:rsidRPr="00A43BD2">
        <w:rPr>
          <w:sz w:val="22"/>
          <w:szCs w:val="22"/>
        </w:rPr>
        <w:t xml:space="preserve"> moved to the agenda of another later meeting</w:t>
      </w:r>
      <w:r w:rsidR="00F45BB6">
        <w:rPr>
          <w:sz w:val="22"/>
          <w:szCs w:val="22"/>
        </w:rPr>
        <w:t>.</w:t>
      </w:r>
      <w:r w:rsidRPr="00A43BD2">
        <w:rPr>
          <w:sz w:val="22"/>
          <w:szCs w:val="22"/>
        </w:rPr>
        <w:t xml:space="preserve">  Items with a specific time designation will not be heard prior to the stated time, but may be heard later.</w:t>
      </w:r>
    </w:p>
    <w:p w14:paraId="4AE0066D" w14:textId="77777777" w:rsidR="00DE7B5D" w:rsidRPr="007B3312" w:rsidRDefault="00DE7B5D" w:rsidP="00A43BD2">
      <w:pPr>
        <w:pBdr>
          <w:top w:val="single" w:sz="4" w:space="1" w:color="auto"/>
          <w:left w:val="single" w:sz="4" w:space="4"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jc w:val="both"/>
        <w:rPr>
          <w:sz w:val="20"/>
          <w:szCs w:val="20"/>
        </w:rPr>
      </w:pPr>
    </w:p>
    <w:p w14:paraId="70F90F62" w14:textId="1F549C0E" w:rsidR="00DE7B5D" w:rsidRPr="00111CD1" w:rsidRDefault="00DE7B5D">
      <w:pPr>
        <w:jc w:val="both"/>
        <w:rPr>
          <w:sz w:val="22"/>
          <w:szCs w:val="22"/>
        </w:rPr>
      </w:pPr>
    </w:p>
    <w:p w14:paraId="39F16765" w14:textId="3BFE7345" w:rsidR="00642B3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Pr>
          <w:b/>
          <w:bCs/>
          <w:iCs/>
          <w:sz w:val="22"/>
          <w:szCs w:val="22"/>
          <w:u w:val="single"/>
        </w:rPr>
        <w:t>Public Comment</w:t>
      </w:r>
      <w:r w:rsidR="00DE7B5D" w:rsidRPr="00111CD1">
        <w:rPr>
          <w:b/>
          <w:bCs/>
          <w:iCs/>
          <w:sz w:val="22"/>
          <w:szCs w:val="22"/>
          <w:u w:val="single"/>
        </w:rPr>
        <w:t>.</w:t>
      </w:r>
      <w:r w:rsidR="00DE7B5D" w:rsidRPr="00111CD1">
        <w:rPr>
          <w:bCs/>
          <w:iCs/>
          <w:sz w:val="22"/>
          <w:szCs w:val="22"/>
        </w:rPr>
        <w:t xml:space="preserve">  Public comments</w:t>
      </w:r>
      <w:r w:rsidR="00DE7B5D" w:rsidRPr="00111CD1">
        <w:rPr>
          <w:sz w:val="22"/>
          <w:szCs w:val="22"/>
        </w:rPr>
        <w:t xml:space="preserve"> are welcomed during the Public Comment periods for all matters, whether listed on the agenda or not, and are limited to two minutes per person.  Additionally, public comment of two minutes per person will be heard during individual</w:t>
      </w:r>
      <w:r w:rsidR="00B272E3">
        <w:rPr>
          <w:sz w:val="22"/>
          <w:szCs w:val="22"/>
        </w:rPr>
        <w:t xml:space="preserve">ly numbered items designated as “for possible action” </w:t>
      </w:r>
      <w:r w:rsidR="00DE7B5D" w:rsidRPr="00111CD1">
        <w:rPr>
          <w:sz w:val="22"/>
          <w:szCs w:val="22"/>
        </w:rPr>
        <w:t xml:space="preserve">on the agenda.  Persons are invited to submit comments in </w:t>
      </w:r>
      <w:r w:rsidR="00A9441F">
        <w:rPr>
          <w:sz w:val="22"/>
          <w:szCs w:val="22"/>
        </w:rPr>
        <w:t>writing on the agenda items and/or attend and make comment on that item at the Trustees’ meeting.  Persons may not allocate unused time to other speakers.</w:t>
      </w:r>
    </w:p>
    <w:p w14:paraId="25C77854" w14:textId="77777777" w:rsidR="00E53CB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2A117793" w14:textId="450FDF3F" w:rsidR="00E53CB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Pr>
          <w:sz w:val="22"/>
          <w:szCs w:val="22"/>
        </w:rPr>
        <w:t>Members of the public may submit comment by either attending the meeting in person, attending the meeting via teleconference, or attending by telephone only.  To provide public comment via Teams, log into the Teams Meeting at the above link and utilize the “Raise Hand” feature during any public comment period.  To provide public comment via telephone only, press *5.  Press *6 to mute/unmute.</w:t>
      </w:r>
    </w:p>
    <w:p w14:paraId="01F7CB43" w14:textId="77777777" w:rsidR="00D164C5" w:rsidRDefault="00D164C5"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32170C06" w14:textId="03D32F90" w:rsidR="00DE7B5D" w:rsidRPr="00111CD1" w:rsidRDefault="00DE7B5D"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111CD1">
        <w:rPr>
          <w:b/>
          <w:sz w:val="22"/>
          <w:szCs w:val="22"/>
          <w:u w:val="single"/>
        </w:rPr>
        <w:t>Forum Restrictions and Orderly Conduct of Business.</w:t>
      </w:r>
      <w:r w:rsidRPr="00111CD1">
        <w:rPr>
          <w:sz w:val="22"/>
          <w:szCs w:val="22"/>
        </w:rPr>
        <w:t xml:space="preserve">  The Washoe County OPEB Trust Board of Trustees conducts the business of the OPEB Trust Fund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39350218" w14:textId="77777777" w:rsidR="00DE7B5D" w:rsidRPr="007B3312" w:rsidRDefault="00DE7B5D" w:rsidP="00A43BD2">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jc w:val="both"/>
        <w:rPr>
          <w:sz w:val="20"/>
          <w:szCs w:val="20"/>
        </w:rPr>
      </w:pPr>
    </w:p>
    <w:p w14:paraId="1A17C75D" w14:textId="77777777" w:rsidR="00677D02" w:rsidRDefault="00DE7B5D"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111CD1">
        <w:rPr>
          <w:b/>
          <w:sz w:val="22"/>
          <w:szCs w:val="22"/>
          <w:u w:val="single"/>
        </w:rPr>
        <w:t>Responses to Public Comments.</w:t>
      </w:r>
      <w:r w:rsidRPr="00111CD1">
        <w:rPr>
          <w:sz w:val="22"/>
          <w:szCs w:val="22"/>
        </w:rPr>
        <w:t xml:space="preserve">  The Board of Trustees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Board.  However, responses from Trustees to unlisted public comment topics could become deliberation on a matter without notice to the public.  On the advice of legal counsel and to ensure the public has notice of all matters the Board of Trustees will consider, Trustees may choose not to respond to public comments, except to correct factual inaccuracies, ask for staff action or to ask that a matter be listed on a future agenda.  The Board may do this either during the public comment item or during the following item:  “</w:t>
      </w:r>
      <w:r w:rsidR="00AF1C1C">
        <w:rPr>
          <w:sz w:val="22"/>
          <w:szCs w:val="22"/>
        </w:rPr>
        <w:t>Trustees</w:t>
      </w:r>
      <w:r w:rsidR="00BB5540">
        <w:rPr>
          <w:sz w:val="22"/>
          <w:szCs w:val="22"/>
        </w:rPr>
        <w:t>’</w:t>
      </w:r>
      <w:r w:rsidR="00AF1C1C">
        <w:rPr>
          <w:sz w:val="22"/>
          <w:szCs w:val="22"/>
        </w:rPr>
        <w:t>/Staff</w:t>
      </w:r>
      <w:r w:rsidR="00407503">
        <w:rPr>
          <w:sz w:val="22"/>
          <w:szCs w:val="22"/>
        </w:rPr>
        <w:t xml:space="preserve"> </w:t>
      </w:r>
      <w:r w:rsidR="00407503">
        <w:rPr>
          <w:sz w:val="22"/>
          <w:szCs w:val="22"/>
        </w:rPr>
        <w:lastRenderedPageBreak/>
        <w:t>a</w:t>
      </w:r>
      <w:r w:rsidRPr="00111CD1">
        <w:rPr>
          <w:sz w:val="22"/>
          <w:szCs w:val="22"/>
        </w:rPr>
        <w:t xml:space="preserve">nnouncements, </w:t>
      </w:r>
      <w:r w:rsidR="00407503">
        <w:rPr>
          <w:sz w:val="22"/>
          <w:szCs w:val="22"/>
        </w:rPr>
        <w:t>r</w:t>
      </w:r>
      <w:r w:rsidRPr="00111CD1">
        <w:rPr>
          <w:sz w:val="22"/>
          <w:szCs w:val="22"/>
        </w:rPr>
        <w:t xml:space="preserve">equests for </w:t>
      </w:r>
      <w:r w:rsidR="00407503">
        <w:rPr>
          <w:sz w:val="22"/>
          <w:szCs w:val="22"/>
        </w:rPr>
        <w:t>information, t</w:t>
      </w:r>
      <w:r w:rsidRPr="00111CD1">
        <w:rPr>
          <w:sz w:val="22"/>
          <w:szCs w:val="22"/>
        </w:rPr>
        <w:t xml:space="preserve">opics for </w:t>
      </w:r>
      <w:r w:rsidR="00407503">
        <w:rPr>
          <w:sz w:val="22"/>
          <w:szCs w:val="22"/>
        </w:rPr>
        <w:t>future agendas and statements r</w:t>
      </w:r>
      <w:r w:rsidRPr="00111CD1">
        <w:rPr>
          <w:sz w:val="22"/>
          <w:szCs w:val="22"/>
        </w:rPr>
        <w:t xml:space="preserve">elating to </w:t>
      </w:r>
      <w:r w:rsidR="00407503">
        <w:rPr>
          <w:sz w:val="22"/>
          <w:szCs w:val="22"/>
        </w:rPr>
        <w:t>i</w:t>
      </w:r>
      <w:r w:rsidRPr="00111CD1">
        <w:rPr>
          <w:sz w:val="22"/>
          <w:szCs w:val="22"/>
        </w:rPr>
        <w:t xml:space="preserve">tems </w:t>
      </w:r>
      <w:r w:rsidR="00407503">
        <w:rPr>
          <w:sz w:val="22"/>
          <w:szCs w:val="22"/>
        </w:rPr>
        <w:t>n</w:t>
      </w:r>
      <w:r w:rsidRPr="00111CD1">
        <w:rPr>
          <w:sz w:val="22"/>
          <w:szCs w:val="22"/>
        </w:rPr>
        <w:t xml:space="preserve">ot on the </w:t>
      </w:r>
      <w:r w:rsidR="00407503">
        <w:rPr>
          <w:sz w:val="22"/>
          <w:szCs w:val="22"/>
        </w:rPr>
        <w:t>a</w:t>
      </w:r>
      <w:r w:rsidRPr="00111CD1">
        <w:rPr>
          <w:sz w:val="22"/>
          <w:szCs w:val="22"/>
        </w:rPr>
        <w:t>genda”</w:t>
      </w:r>
      <w:r w:rsidR="004648C3">
        <w:rPr>
          <w:sz w:val="22"/>
          <w:szCs w:val="22"/>
        </w:rPr>
        <w:t>.</w:t>
      </w:r>
    </w:p>
    <w:p w14:paraId="4DC040EE" w14:textId="77777777" w:rsidR="002A0D1B" w:rsidRDefault="002A0D1B"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6387D96E" w14:textId="4A559E0D"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Posting of Agenda.</w:t>
      </w:r>
      <w:r>
        <w:rPr>
          <w:sz w:val="22"/>
        </w:rPr>
        <w:t xml:space="preserve">  Pursuant to NRS 241.020 (4)(b), the Agenda for the </w:t>
      </w:r>
      <w:r w:rsidRPr="00111CD1">
        <w:rPr>
          <w:sz w:val="22"/>
          <w:szCs w:val="22"/>
        </w:rPr>
        <w:t xml:space="preserve">Washoe County OPEB Trust Board of Trustees </w:t>
      </w:r>
      <w:r>
        <w:rPr>
          <w:sz w:val="22"/>
        </w:rPr>
        <w:t>Meeting has been posted at the following locations:  Washoe County Administration Building (1001 E. 9</w:t>
      </w:r>
      <w:r w:rsidRPr="00FF6145">
        <w:rPr>
          <w:sz w:val="22"/>
          <w:vertAlign w:val="superscript"/>
        </w:rPr>
        <w:t>th</w:t>
      </w:r>
      <w:r>
        <w:rPr>
          <w:sz w:val="22"/>
        </w:rPr>
        <w:t xml:space="preserve"> Street, Bldg. A; the Washoe County website (www.washoecounty.</w:t>
      </w:r>
      <w:r w:rsidR="00F00C0A">
        <w:rPr>
          <w:sz w:val="22"/>
        </w:rPr>
        <w:t>gov</w:t>
      </w:r>
      <w:r>
        <w:rPr>
          <w:sz w:val="22"/>
        </w:rPr>
        <w:t>/comptroller/board_committees/</w:t>
      </w:r>
      <w:r w:rsidR="00C762E3">
        <w:rPr>
          <w:sz w:val="22"/>
        </w:rPr>
        <w:t>OPEB</w:t>
      </w:r>
      <w:r>
        <w:rPr>
          <w:sz w:val="22"/>
        </w:rPr>
        <w:t>); and the Nevada Public Notice Website (</w:t>
      </w:r>
      <w:hyperlink r:id="rId9" w:history="1">
        <w:r w:rsidRPr="00AF55BD">
          <w:rPr>
            <w:rStyle w:val="Hyperlink"/>
            <w:sz w:val="22"/>
          </w:rPr>
          <w:t>https://notice.nv.gov</w:t>
        </w:r>
      </w:hyperlink>
      <w:r>
        <w:rPr>
          <w:sz w:val="22"/>
        </w:rPr>
        <w:t>).</w:t>
      </w:r>
    </w:p>
    <w:p w14:paraId="6DAD2B2C"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7423F6BE" w14:textId="2DA37353" w:rsidR="00004FB7"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How to Get Copies of the Agenda and Supporting Materials.</w:t>
      </w:r>
      <w:r>
        <w:rPr>
          <w:sz w:val="22"/>
        </w:rPr>
        <w:t xml:space="preserve">  Copies of this Agenda and supporting materials for the items on the agenda provided to the</w:t>
      </w:r>
      <w:r w:rsidRPr="002A0D1B">
        <w:rPr>
          <w:sz w:val="22"/>
          <w:szCs w:val="22"/>
        </w:rPr>
        <w:t xml:space="preserve"> </w:t>
      </w:r>
      <w:r w:rsidRPr="00111CD1">
        <w:rPr>
          <w:sz w:val="22"/>
          <w:szCs w:val="22"/>
        </w:rPr>
        <w:t xml:space="preserve">Washoe County OPEB Trust Board of Trustees </w:t>
      </w:r>
      <w:r>
        <w:rPr>
          <w:sz w:val="22"/>
        </w:rPr>
        <w:t xml:space="preserve">are available to members of the public by contacting </w:t>
      </w:r>
      <w:r w:rsidR="00F00C0A">
        <w:rPr>
          <w:sz w:val="22"/>
        </w:rPr>
        <w:t>Victoria Stebbins</w:t>
      </w:r>
      <w:r>
        <w:rPr>
          <w:sz w:val="22"/>
        </w:rPr>
        <w:t xml:space="preserve"> at the Comptroller’s Office (1001 E. 9</w:t>
      </w:r>
      <w:r w:rsidRPr="00FF6145">
        <w:rPr>
          <w:sz w:val="22"/>
          <w:vertAlign w:val="superscript"/>
        </w:rPr>
        <w:t>th</w:t>
      </w:r>
      <w:r>
        <w:rPr>
          <w:sz w:val="22"/>
        </w:rPr>
        <w:t xml:space="preserve"> Street, Bldg. D, 2</w:t>
      </w:r>
      <w:r w:rsidRPr="00FF6145">
        <w:rPr>
          <w:sz w:val="22"/>
          <w:vertAlign w:val="superscript"/>
        </w:rPr>
        <w:t>nd</w:t>
      </w:r>
      <w:r>
        <w:rPr>
          <w:sz w:val="22"/>
        </w:rPr>
        <w:t xml:space="preserve"> Floor, Room 200, Reno, Nevada), phone 775-328-2</w:t>
      </w:r>
      <w:r w:rsidR="00C762E3">
        <w:rPr>
          <w:sz w:val="22"/>
        </w:rPr>
        <w:t>553</w:t>
      </w:r>
      <w:r>
        <w:rPr>
          <w:sz w:val="22"/>
        </w:rPr>
        <w:t xml:space="preserve">, or email at </w:t>
      </w:r>
      <w:hyperlink r:id="rId10" w:history="1">
        <w:r w:rsidR="00F00C0A" w:rsidRPr="00EB4983">
          <w:rPr>
            <w:rStyle w:val="Hyperlink"/>
            <w:sz w:val="22"/>
          </w:rPr>
          <w:t>vstebbins@washoecounty.gov</w:t>
        </w:r>
      </w:hyperlink>
      <w:r w:rsidR="00F00C0A">
        <w:rPr>
          <w:sz w:val="22"/>
        </w:rPr>
        <w:t xml:space="preserve"> </w:t>
      </w:r>
      <w:r>
        <w:rPr>
          <w:sz w:val="22"/>
        </w:rPr>
        <w:t>and are also posted on the County’s website at:</w:t>
      </w:r>
      <w:r w:rsidR="00004FB7">
        <w:rPr>
          <w:sz w:val="22"/>
        </w:rPr>
        <w:t xml:space="preserve">  </w:t>
      </w:r>
      <w:hyperlink r:id="rId11" w:history="1">
        <w:r w:rsidR="00004FB7" w:rsidRPr="00BD685A">
          <w:rPr>
            <w:rStyle w:val="Hyperlink"/>
            <w:sz w:val="22"/>
          </w:rPr>
          <w:t>www.washoecounty.gov/comptroller/board_committees/OPEB</w:t>
        </w:r>
      </w:hyperlink>
      <w:r w:rsidR="00004FB7">
        <w:rPr>
          <w:sz w:val="22"/>
        </w:rPr>
        <w:t>.</w:t>
      </w:r>
    </w:p>
    <w:p w14:paraId="62B7925B"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3776AA7D" w14:textId="52B4A2CC"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Special Accommodations.</w:t>
      </w:r>
      <w:r>
        <w:rPr>
          <w:sz w:val="22"/>
        </w:rPr>
        <w:t xml:space="preserve">  Persons with disabilities who require special assistance (e.g. sign language, interpreters or assisted listening devices to participate in the meeting should please contact </w:t>
      </w:r>
      <w:r w:rsidR="00F00C0A">
        <w:rPr>
          <w:sz w:val="22"/>
        </w:rPr>
        <w:t>Victoria Stebbins</w:t>
      </w:r>
      <w:r>
        <w:rPr>
          <w:sz w:val="22"/>
        </w:rPr>
        <w:t xml:space="preserve"> at the Comptroller’s Office by emailing </w:t>
      </w:r>
      <w:hyperlink r:id="rId12" w:history="1">
        <w:r w:rsidR="00C762E3" w:rsidRPr="00EB4983">
          <w:rPr>
            <w:rStyle w:val="Hyperlink"/>
            <w:sz w:val="22"/>
          </w:rPr>
          <w:t>vstebbins@washoecounty.gov</w:t>
        </w:r>
      </w:hyperlink>
      <w:r>
        <w:rPr>
          <w:sz w:val="22"/>
        </w:rPr>
        <w:t xml:space="preserve"> or by leaving a message at 775-328-2</w:t>
      </w:r>
      <w:r w:rsidR="00C762E3">
        <w:rPr>
          <w:sz w:val="22"/>
        </w:rPr>
        <w:t>553</w:t>
      </w:r>
      <w:r>
        <w:rPr>
          <w:sz w:val="22"/>
        </w:rPr>
        <w:t xml:space="preserve"> in advance at least 48 hours before the meeting so that arrangements can be made.</w:t>
      </w:r>
    </w:p>
    <w:p w14:paraId="5E7759CC"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23BCBF87"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 xml:space="preserve">Possible Changes to the Agenda and Timing. </w:t>
      </w:r>
      <w:r>
        <w:rPr>
          <w:sz w:val="22"/>
        </w:rPr>
        <w:t xml:space="preserve"> Items on the agenda may be taken out of order, combined with other items; removed from the agenda; moved to the agenda of another meeting; or may be voted on in a block.  NRS 241.020(2)(D)(6) AND (7).</w:t>
      </w:r>
    </w:p>
    <w:p w14:paraId="20A10B69" w14:textId="076106A9" w:rsidR="002A0D1B" w:rsidRDefault="002A0D1B"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sectPr w:rsidR="002A0D1B" w:rsidSect="004648C3">
          <w:headerReference w:type="even" r:id="rId13"/>
          <w:headerReference w:type="default" r:id="rId14"/>
          <w:headerReference w:type="first" r:id="rId15"/>
          <w:type w:val="continuous"/>
          <w:pgSz w:w="12240" w:h="15840"/>
          <w:pgMar w:top="1008" w:right="1008" w:bottom="1008" w:left="1008" w:header="720" w:footer="720" w:gutter="0"/>
          <w:cols w:space="720"/>
          <w:titlePg/>
          <w:docGrid w:linePitch="360"/>
        </w:sectPr>
      </w:pPr>
    </w:p>
    <w:p w14:paraId="62FF3FB2" w14:textId="77777777" w:rsidR="00E53CB8" w:rsidRDefault="00E53CB8" w:rsidP="00AE7BAC">
      <w:pPr>
        <w:spacing w:line="240" w:lineRule="exact"/>
        <w:jc w:val="both"/>
        <w:rPr>
          <w:sz w:val="22"/>
          <w:szCs w:val="22"/>
        </w:rPr>
      </w:pPr>
    </w:p>
    <w:p w14:paraId="38B31C42" w14:textId="77777777" w:rsidR="00A17DF4" w:rsidRPr="001E3CA6" w:rsidRDefault="00000000" w:rsidP="00996F43">
      <w:pPr>
        <w:spacing w:line="240" w:lineRule="exact"/>
        <w:jc w:val="both"/>
        <w:sectPr w:rsidR="00A17DF4" w:rsidRPr="001E3CA6" w:rsidSect="004648C3">
          <w:headerReference w:type="default" r:id="rId16"/>
          <w:headerReference w:type="first" r:id="rId17"/>
          <w:type w:val="continuous"/>
          <w:pgSz w:w="12240" w:h="15840"/>
          <w:pgMar w:top="1008" w:right="1008" w:bottom="1008" w:left="1008" w:header="720" w:footer="720" w:gutter="0"/>
          <w:cols w:space="720"/>
          <w:titlePg/>
          <w:docGrid w:linePitch="360"/>
        </w:sectPr>
      </w:pPr>
      <w:r>
        <w:pict w14:anchorId="006352B3">
          <v:rect id="_x0000_i1025" style="width:0;height:1.5pt" o:hralign="center" o:hrstd="t" o:hr="t" fillcolor="gray" stroked="f"/>
        </w:pict>
      </w:r>
    </w:p>
    <w:p w14:paraId="4A4FE3BF" w14:textId="77777777" w:rsidR="00A17DF4" w:rsidRPr="00B745CC" w:rsidRDefault="00A17DF4" w:rsidP="006E7048">
      <w:pPr>
        <w:pStyle w:val="BodyText2"/>
        <w:spacing w:after="0" w:line="240" w:lineRule="auto"/>
        <w:jc w:val="both"/>
        <w:rPr>
          <w:sz w:val="14"/>
        </w:rPr>
        <w:sectPr w:rsidR="00A17DF4" w:rsidRPr="00B745CC" w:rsidSect="004648C3">
          <w:type w:val="continuous"/>
          <w:pgSz w:w="12240" w:h="15840"/>
          <w:pgMar w:top="1008" w:right="1008" w:bottom="1008" w:left="1008" w:header="720" w:footer="720" w:gutter="0"/>
          <w:cols w:space="720"/>
          <w:titlePg/>
          <w:docGrid w:linePitch="360"/>
        </w:sect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0278"/>
      </w:tblGrid>
      <w:tr w:rsidR="009E2FBD" w:rsidRPr="00E87EF2" w14:paraId="3085B442" w14:textId="77777777" w:rsidTr="00FF4855">
        <w:tc>
          <w:tcPr>
            <w:tcW w:w="360" w:type="dxa"/>
          </w:tcPr>
          <w:p w14:paraId="75E0F312" w14:textId="77777777" w:rsidR="009E2FBD" w:rsidRPr="00E87EF2" w:rsidRDefault="009E2FBD" w:rsidP="001A0B0B">
            <w:pPr>
              <w:spacing w:after="200"/>
              <w:jc w:val="center"/>
              <w:rPr>
                <w:sz w:val="22"/>
                <w:szCs w:val="22"/>
              </w:rPr>
            </w:pPr>
          </w:p>
        </w:tc>
        <w:tc>
          <w:tcPr>
            <w:tcW w:w="10278" w:type="dxa"/>
          </w:tcPr>
          <w:p w14:paraId="51D9EDD4" w14:textId="6D19A50D" w:rsidR="00B176B5" w:rsidRPr="00DB5DD0" w:rsidRDefault="009E2FBD" w:rsidP="00DB5DD0">
            <w:pPr>
              <w:numPr>
                <w:ilvl w:val="0"/>
                <w:numId w:val="1"/>
              </w:numPr>
              <w:spacing w:after="200" w:line="260" w:lineRule="exact"/>
              <w:ind w:left="446"/>
              <w:jc w:val="both"/>
              <w:rPr>
                <w:sz w:val="22"/>
                <w:szCs w:val="22"/>
              </w:rPr>
            </w:pPr>
            <w:r w:rsidRPr="00E87EF2">
              <w:rPr>
                <w:sz w:val="22"/>
                <w:szCs w:val="22"/>
              </w:rPr>
              <w:t>Roll call.</w:t>
            </w:r>
          </w:p>
        </w:tc>
      </w:tr>
      <w:tr w:rsidR="009E2FBD" w:rsidRPr="00E87EF2" w14:paraId="6F9EE124" w14:textId="77777777" w:rsidTr="00FF4855">
        <w:tc>
          <w:tcPr>
            <w:tcW w:w="360" w:type="dxa"/>
          </w:tcPr>
          <w:p w14:paraId="14612471" w14:textId="3C445F75" w:rsidR="009E2FBD" w:rsidRPr="00E87EF2" w:rsidRDefault="009E2FBD" w:rsidP="001A0B0B">
            <w:pPr>
              <w:spacing w:after="200"/>
              <w:jc w:val="center"/>
              <w:rPr>
                <w:sz w:val="22"/>
                <w:szCs w:val="22"/>
              </w:rPr>
            </w:pPr>
          </w:p>
        </w:tc>
        <w:tc>
          <w:tcPr>
            <w:tcW w:w="10278" w:type="dxa"/>
          </w:tcPr>
          <w:p w14:paraId="6DBFBC12" w14:textId="073726C8" w:rsidR="00B176B5" w:rsidRPr="00DB5DD0" w:rsidRDefault="009E2FBD" w:rsidP="00DB5DD0">
            <w:pPr>
              <w:numPr>
                <w:ilvl w:val="0"/>
                <w:numId w:val="1"/>
              </w:numPr>
              <w:spacing w:after="200" w:line="260" w:lineRule="exact"/>
              <w:ind w:left="446"/>
              <w:jc w:val="both"/>
              <w:rPr>
                <w:sz w:val="22"/>
                <w:szCs w:val="22"/>
              </w:rPr>
            </w:pPr>
            <w:r w:rsidRPr="008623DC">
              <w:rPr>
                <w:sz w:val="22"/>
                <w:szCs w:val="22"/>
              </w:rPr>
              <w:t>Public Comments.  Comments heard under this item will be limited to two minutes per person and may pertain to matters both on and off the Board of Trustees</w:t>
            </w:r>
            <w:r w:rsidR="00BB5540" w:rsidRPr="008623DC">
              <w:rPr>
                <w:sz w:val="22"/>
                <w:szCs w:val="22"/>
              </w:rPr>
              <w:t>’</w:t>
            </w:r>
            <w:r w:rsidRPr="008623DC">
              <w:rPr>
                <w:sz w:val="22"/>
                <w:szCs w:val="22"/>
              </w:rPr>
              <w:t xml:space="preserve"> agenda.  The Board will also hear public comment during individual action items, with comment limited to two minutes per person.  Comments are to be made to the Board as a whole.</w:t>
            </w:r>
          </w:p>
        </w:tc>
      </w:tr>
      <w:tr w:rsidR="009E2FBD" w:rsidRPr="00E87EF2" w14:paraId="747AD519" w14:textId="77777777" w:rsidTr="00FF4855">
        <w:tc>
          <w:tcPr>
            <w:tcW w:w="360" w:type="dxa"/>
          </w:tcPr>
          <w:p w14:paraId="3D3023C8" w14:textId="77777777" w:rsidR="009E2FBD" w:rsidRPr="0096488D" w:rsidRDefault="009E2FBD" w:rsidP="001A0B0B">
            <w:pPr>
              <w:spacing w:after="200"/>
              <w:jc w:val="center"/>
              <w:rPr>
                <w:sz w:val="22"/>
                <w:szCs w:val="22"/>
              </w:rPr>
            </w:pPr>
          </w:p>
        </w:tc>
        <w:tc>
          <w:tcPr>
            <w:tcW w:w="10278" w:type="dxa"/>
          </w:tcPr>
          <w:p w14:paraId="7AD97350" w14:textId="2518E988" w:rsidR="00E1679A" w:rsidRPr="00D63E33" w:rsidRDefault="001D77F9" w:rsidP="005C06E5">
            <w:pPr>
              <w:numPr>
                <w:ilvl w:val="0"/>
                <w:numId w:val="1"/>
              </w:numPr>
              <w:spacing w:after="200" w:line="260" w:lineRule="exact"/>
              <w:ind w:left="446"/>
              <w:jc w:val="both"/>
              <w:rPr>
                <w:sz w:val="22"/>
                <w:szCs w:val="22"/>
              </w:rPr>
            </w:pPr>
            <w:r w:rsidRPr="00D63E33">
              <w:rPr>
                <w:sz w:val="22"/>
                <w:szCs w:val="22"/>
              </w:rPr>
              <w:t>Approval of minutes from t</w:t>
            </w:r>
            <w:r w:rsidR="00D10650" w:rsidRPr="00D63E33">
              <w:rPr>
                <w:sz w:val="22"/>
                <w:szCs w:val="22"/>
              </w:rPr>
              <w:t xml:space="preserve">he </w:t>
            </w:r>
            <w:r w:rsidR="00D63E33" w:rsidRPr="00D63E33">
              <w:rPr>
                <w:sz w:val="22"/>
                <w:szCs w:val="22"/>
              </w:rPr>
              <w:t>October</w:t>
            </w:r>
            <w:r w:rsidR="00DB5DD0" w:rsidRPr="00D63E33">
              <w:rPr>
                <w:sz w:val="22"/>
                <w:szCs w:val="22"/>
              </w:rPr>
              <w:t xml:space="preserve"> 2</w:t>
            </w:r>
            <w:r w:rsidR="00D63E33" w:rsidRPr="00D63E33">
              <w:rPr>
                <w:sz w:val="22"/>
                <w:szCs w:val="22"/>
              </w:rPr>
              <w:t>4</w:t>
            </w:r>
            <w:r w:rsidR="006F5525" w:rsidRPr="00D63E33">
              <w:rPr>
                <w:sz w:val="22"/>
                <w:szCs w:val="22"/>
              </w:rPr>
              <w:t>, 20</w:t>
            </w:r>
            <w:r w:rsidR="00DB5DD0" w:rsidRPr="00D63E33">
              <w:rPr>
                <w:sz w:val="22"/>
                <w:szCs w:val="22"/>
              </w:rPr>
              <w:t>24</w:t>
            </w:r>
            <w:r w:rsidR="00835F79" w:rsidRPr="00D63E33">
              <w:rPr>
                <w:sz w:val="22"/>
                <w:szCs w:val="22"/>
              </w:rPr>
              <w:t xml:space="preserve"> </w:t>
            </w:r>
            <w:r w:rsidR="00E00E15" w:rsidRPr="00D63E33">
              <w:rPr>
                <w:sz w:val="22"/>
                <w:szCs w:val="22"/>
              </w:rPr>
              <w:t>meeting</w:t>
            </w:r>
            <w:r w:rsidR="007F58D6" w:rsidRPr="00D63E33">
              <w:rPr>
                <w:sz w:val="22"/>
                <w:szCs w:val="22"/>
              </w:rPr>
              <w:t>.</w:t>
            </w:r>
            <w:r w:rsidR="004A6D7B" w:rsidRPr="00D63E33">
              <w:rPr>
                <w:sz w:val="22"/>
                <w:szCs w:val="22"/>
              </w:rPr>
              <w:t xml:space="preserve">  [FOR POSSIBLE ACTION]</w:t>
            </w:r>
          </w:p>
          <w:p w14:paraId="0329C518" w14:textId="7D25E7EE" w:rsidR="004762A9" w:rsidRPr="00D63E33" w:rsidRDefault="007F58D6" w:rsidP="00685E99">
            <w:pPr>
              <w:numPr>
                <w:ilvl w:val="0"/>
                <w:numId w:val="1"/>
              </w:numPr>
              <w:spacing w:after="200" w:line="260" w:lineRule="exact"/>
              <w:ind w:left="446"/>
              <w:jc w:val="both"/>
              <w:rPr>
                <w:color w:val="FF0000"/>
                <w:sz w:val="22"/>
                <w:szCs w:val="22"/>
              </w:rPr>
            </w:pPr>
            <w:r w:rsidRPr="00D63E33">
              <w:rPr>
                <w:sz w:val="22"/>
                <w:szCs w:val="22"/>
              </w:rPr>
              <w:t xml:space="preserve">Review and </w:t>
            </w:r>
            <w:r w:rsidR="00AD718A" w:rsidRPr="00D63E33">
              <w:rPr>
                <w:sz w:val="22"/>
                <w:szCs w:val="22"/>
              </w:rPr>
              <w:t xml:space="preserve">possible </w:t>
            </w:r>
            <w:r w:rsidRPr="00D63E33">
              <w:rPr>
                <w:sz w:val="22"/>
                <w:szCs w:val="22"/>
              </w:rPr>
              <w:t xml:space="preserve">approval of year-to-date </w:t>
            </w:r>
            <w:r w:rsidRPr="00B43FA9">
              <w:rPr>
                <w:sz w:val="22"/>
                <w:szCs w:val="22"/>
              </w:rPr>
              <w:t xml:space="preserve">administrative expenditures and requested reimbursements to employers through </w:t>
            </w:r>
            <w:r w:rsidR="00D63E33" w:rsidRPr="00B43FA9">
              <w:rPr>
                <w:sz w:val="22"/>
                <w:szCs w:val="22"/>
              </w:rPr>
              <w:t>December</w:t>
            </w:r>
            <w:r w:rsidR="00DB5DD0" w:rsidRPr="00B43FA9">
              <w:rPr>
                <w:sz w:val="22"/>
                <w:szCs w:val="22"/>
              </w:rPr>
              <w:t xml:space="preserve"> 3</w:t>
            </w:r>
            <w:r w:rsidR="00D63E33" w:rsidRPr="00B43FA9">
              <w:rPr>
                <w:sz w:val="22"/>
                <w:szCs w:val="22"/>
              </w:rPr>
              <w:t>1</w:t>
            </w:r>
            <w:r w:rsidR="00DB5DD0" w:rsidRPr="00B43FA9">
              <w:rPr>
                <w:sz w:val="22"/>
                <w:szCs w:val="22"/>
              </w:rPr>
              <w:t>, 2024</w:t>
            </w:r>
            <w:r w:rsidR="00FA1A2E" w:rsidRPr="00B43FA9">
              <w:rPr>
                <w:sz w:val="22"/>
                <w:szCs w:val="22"/>
              </w:rPr>
              <w:t xml:space="preserve"> in the amount of $</w:t>
            </w:r>
            <w:r w:rsidR="00B43FA9" w:rsidRPr="00B43FA9">
              <w:rPr>
                <w:sz w:val="22"/>
                <w:szCs w:val="22"/>
              </w:rPr>
              <w:t>6</w:t>
            </w:r>
            <w:r w:rsidR="00B83C7B" w:rsidRPr="00B43FA9">
              <w:rPr>
                <w:sz w:val="22"/>
                <w:szCs w:val="22"/>
              </w:rPr>
              <w:t>,</w:t>
            </w:r>
            <w:r w:rsidR="00B43FA9" w:rsidRPr="00B43FA9">
              <w:rPr>
                <w:sz w:val="22"/>
                <w:szCs w:val="22"/>
              </w:rPr>
              <w:t>636,539</w:t>
            </w:r>
            <w:r w:rsidRPr="00B43FA9">
              <w:rPr>
                <w:sz w:val="22"/>
                <w:szCs w:val="22"/>
              </w:rPr>
              <w:t>.</w:t>
            </w:r>
            <w:r w:rsidR="004A6D7B" w:rsidRPr="00B43FA9">
              <w:rPr>
                <w:sz w:val="22"/>
                <w:szCs w:val="22"/>
              </w:rPr>
              <w:t xml:space="preserve">  [FOR POSSIBLE ACTION]</w:t>
            </w:r>
          </w:p>
        </w:tc>
      </w:tr>
      <w:tr w:rsidR="00D10650" w:rsidRPr="00D10650" w14:paraId="065D9B8E" w14:textId="77777777" w:rsidTr="00985036">
        <w:tc>
          <w:tcPr>
            <w:tcW w:w="360" w:type="dxa"/>
          </w:tcPr>
          <w:p w14:paraId="274E26CF" w14:textId="77777777" w:rsidR="00985036" w:rsidRPr="008D7DC2" w:rsidRDefault="00985036" w:rsidP="00985036">
            <w:pPr>
              <w:spacing w:after="200"/>
              <w:jc w:val="center"/>
              <w:rPr>
                <w:sz w:val="22"/>
                <w:szCs w:val="22"/>
              </w:rPr>
            </w:pPr>
          </w:p>
        </w:tc>
        <w:tc>
          <w:tcPr>
            <w:tcW w:w="10278" w:type="dxa"/>
          </w:tcPr>
          <w:p w14:paraId="7C338E04" w14:textId="363D69CD" w:rsidR="00CF023C" w:rsidRPr="00B43FA9" w:rsidRDefault="007F58D6" w:rsidP="00D97E95">
            <w:pPr>
              <w:numPr>
                <w:ilvl w:val="0"/>
                <w:numId w:val="1"/>
              </w:numPr>
              <w:spacing w:after="200" w:line="260" w:lineRule="exact"/>
              <w:ind w:left="446"/>
              <w:jc w:val="both"/>
              <w:rPr>
                <w:sz w:val="22"/>
                <w:szCs w:val="22"/>
              </w:rPr>
            </w:pPr>
            <w:r w:rsidRPr="00B43FA9">
              <w:rPr>
                <w:sz w:val="22"/>
                <w:szCs w:val="22"/>
              </w:rPr>
              <w:t xml:space="preserve">Acknowledge receipt of interim financial statements for the period ending </w:t>
            </w:r>
            <w:r w:rsidR="003724A1" w:rsidRPr="00B43FA9">
              <w:rPr>
                <w:sz w:val="22"/>
                <w:szCs w:val="22"/>
              </w:rPr>
              <w:t>December</w:t>
            </w:r>
            <w:r w:rsidR="00DB5DD0" w:rsidRPr="00B43FA9">
              <w:rPr>
                <w:sz w:val="22"/>
                <w:szCs w:val="22"/>
              </w:rPr>
              <w:t xml:space="preserve"> 3</w:t>
            </w:r>
            <w:r w:rsidR="003724A1" w:rsidRPr="00B43FA9">
              <w:rPr>
                <w:sz w:val="22"/>
                <w:szCs w:val="22"/>
              </w:rPr>
              <w:t>1</w:t>
            </w:r>
            <w:r w:rsidR="00DB5DD0" w:rsidRPr="00B43FA9">
              <w:rPr>
                <w:sz w:val="22"/>
                <w:szCs w:val="22"/>
              </w:rPr>
              <w:t>, 2024</w:t>
            </w:r>
            <w:r w:rsidRPr="00B43FA9">
              <w:rPr>
                <w:sz w:val="22"/>
                <w:szCs w:val="22"/>
              </w:rPr>
              <w:t>.</w:t>
            </w:r>
            <w:r w:rsidR="004A6D7B" w:rsidRPr="00B43FA9">
              <w:rPr>
                <w:sz w:val="22"/>
                <w:szCs w:val="22"/>
              </w:rPr>
              <w:t xml:space="preserve">  [FOR POSSIBLE ACTION]</w:t>
            </w:r>
          </w:p>
          <w:p w14:paraId="022FC825" w14:textId="030E2779" w:rsidR="002A0D1B" w:rsidRPr="00B43FA9" w:rsidRDefault="00C736CB" w:rsidP="005652E3">
            <w:pPr>
              <w:numPr>
                <w:ilvl w:val="0"/>
                <w:numId w:val="1"/>
              </w:numPr>
              <w:spacing w:after="200" w:line="260" w:lineRule="exact"/>
              <w:ind w:left="446"/>
              <w:jc w:val="both"/>
              <w:rPr>
                <w:sz w:val="22"/>
                <w:szCs w:val="22"/>
              </w:rPr>
            </w:pPr>
            <w:r w:rsidRPr="00B43FA9">
              <w:rPr>
                <w:sz w:val="22"/>
                <w:szCs w:val="22"/>
              </w:rPr>
              <w:t>Review and discussion of Cash Flow Projections and Planned Transfers to/from the Nevada Retirement Benefits Investment Fund for the fiscal year ended June 30, 202</w:t>
            </w:r>
            <w:r w:rsidR="00B83C7B" w:rsidRPr="00B43FA9">
              <w:rPr>
                <w:sz w:val="22"/>
                <w:szCs w:val="22"/>
              </w:rPr>
              <w:t>5</w:t>
            </w:r>
            <w:r w:rsidRPr="00B43FA9">
              <w:rPr>
                <w:sz w:val="22"/>
                <w:szCs w:val="22"/>
              </w:rPr>
              <w:t>.  [DISCUSSION ONLY]</w:t>
            </w:r>
          </w:p>
          <w:p w14:paraId="184837B0" w14:textId="1D2E780E" w:rsidR="00B83C7B" w:rsidRPr="00BA037D" w:rsidRDefault="00B83C7B" w:rsidP="00B83C7B">
            <w:pPr>
              <w:numPr>
                <w:ilvl w:val="0"/>
                <w:numId w:val="1"/>
              </w:numPr>
              <w:spacing w:after="200" w:line="260" w:lineRule="exact"/>
              <w:ind w:left="446"/>
              <w:jc w:val="both"/>
              <w:rPr>
                <w:sz w:val="22"/>
                <w:szCs w:val="22"/>
              </w:rPr>
            </w:pPr>
            <w:r w:rsidRPr="00BA037D">
              <w:rPr>
                <w:sz w:val="22"/>
                <w:szCs w:val="22"/>
              </w:rPr>
              <w:t>Informational review and discussion of the Nevada Retirement Benefits Investment Fund – investment process, returns, assets, changes in investment strategy, outlook, and related topics.  [DISCUSSION ONLY]</w:t>
            </w:r>
          </w:p>
          <w:p w14:paraId="34402B21" w14:textId="253F976F" w:rsidR="003724A1" w:rsidRPr="00BA037D" w:rsidRDefault="003724A1" w:rsidP="003724A1">
            <w:pPr>
              <w:numPr>
                <w:ilvl w:val="0"/>
                <w:numId w:val="1"/>
              </w:numPr>
              <w:spacing w:after="200" w:line="260" w:lineRule="exact"/>
              <w:ind w:left="446"/>
              <w:jc w:val="both"/>
              <w:rPr>
                <w:sz w:val="22"/>
                <w:szCs w:val="22"/>
              </w:rPr>
            </w:pPr>
            <w:r w:rsidRPr="00BA037D">
              <w:rPr>
                <w:sz w:val="22"/>
                <w:szCs w:val="22"/>
              </w:rPr>
              <w:t>Review and discussion of the Nevada Retirement Benefits Investment Fund’s Annual Financial Report for the period Ended June 30, 202</w:t>
            </w:r>
            <w:r w:rsidR="003B4227">
              <w:rPr>
                <w:sz w:val="22"/>
                <w:szCs w:val="22"/>
              </w:rPr>
              <w:t>4</w:t>
            </w:r>
            <w:r w:rsidRPr="00BA037D">
              <w:rPr>
                <w:sz w:val="22"/>
                <w:szCs w:val="22"/>
              </w:rPr>
              <w:t>.  [DISCUSSION ONLY]</w:t>
            </w:r>
          </w:p>
          <w:p w14:paraId="1CFDFA70" w14:textId="60708E96" w:rsidR="00BA037D" w:rsidRPr="00BA037D" w:rsidRDefault="00BA037D" w:rsidP="008911C0">
            <w:pPr>
              <w:numPr>
                <w:ilvl w:val="0"/>
                <w:numId w:val="1"/>
              </w:numPr>
              <w:spacing w:after="200" w:line="260" w:lineRule="exact"/>
              <w:ind w:left="446"/>
              <w:jc w:val="both"/>
              <w:rPr>
                <w:sz w:val="22"/>
                <w:szCs w:val="22"/>
              </w:rPr>
            </w:pPr>
            <w:r w:rsidRPr="00BA037D">
              <w:rPr>
                <w:sz w:val="22"/>
                <w:szCs w:val="22"/>
              </w:rPr>
              <w:t>Review and discussion of external auditors’ engagement communication for the audit of the Trust’s fiscal year ended June 30, 2024 financial statements.  [DISCUSSION ONLY]</w:t>
            </w:r>
          </w:p>
          <w:p w14:paraId="203D819E" w14:textId="73ABB2F9" w:rsidR="008911C0" w:rsidRPr="00BA037D" w:rsidRDefault="008911C0" w:rsidP="008911C0">
            <w:pPr>
              <w:numPr>
                <w:ilvl w:val="0"/>
                <w:numId w:val="1"/>
              </w:numPr>
              <w:spacing w:after="200" w:line="260" w:lineRule="exact"/>
              <w:ind w:left="446"/>
              <w:jc w:val="both"/>
              <w:rPr>
                <w:sz w:val="22"/>
                <w:szCs w:val="22"/>
              </w:rPr>
            </w:pPr>
            <w:r w:rsidRPr="00BA037D">
              <w:rPr>
                <w:sz w:val="22"/>
                <w:szCs w:val="22"/>
              </w:rPr>
              <w:lastRenderedPageBreak/>
              <w:t>Informational review and discussion of the Fiscal Year Ended June 30, 2024 Audited Financial Statements.  [DISCUSSION ONLY]</w:t>
            </w:r>
          </w:p>
          <w:p w14:paraId="1E0EC827" w14:textId="1F0F79E5" w:rsidR="008911C0" w:rsidRPr="00BA037D" w:rsidRDefault="008911C0" w:rsidP="008911C0">
            <w:pPr>
              <w:numPr>
                <w:ilvl w:val="0"/>
                <w:numId w:val="1"/>
              </w:numPr>
              <w:spacing w:after="200" w:line="260" w:lineRule="exact"/>
              <w:ind w:left="446"/>
              <w:jc w:val="both"/>
              <w:rPr>
                <w:sz w:val="22"/>
                <w:szCs w:val="22"/>
              </w:rPr>
            </w:pPr>
            <w:r w:rsidRPr="00BA037D">
              <w:rPr>
                <w:sz w:val="22"/>
                <w:szCs w:val="22"/>
              </w:rPr>
              <w:t>Review and discussion of external auditors’ required communication with the Board of Trustees in connection with their audit.  [DISCUSSION ONLY]</w:t>
            </w:r>
          </w:p>
          <w:p w14:paraId="129E4BE7" w14:textId="4352B2D4" w:rsidR="003724A1" w:rsidRPr="00BA037D" w:rsidRDefault="003724A1" w:rsidP="003724A1">
            <w:pPr>
              <w:numPr>
                <w:ilvl w:val="0"/>
                <w:numId w:val="1"/>
              </w:numPr>
              <w:spacing w:after="200" w:line="260" w:lineRule="exact"/>
              <w:ind w:left="446"/>
              <w:jc w:val="both"/>
              <w:rPr>
                <w:sz w:val="22"/>
                <w:szCs w:val="22"/>
              </w:rPr>
            </w:pPr>
            <w:r w:rsidRPr="00BA037D">
              <w:rPr>
                <w:sz w:val="22"/>
                <w:szCs w:val="22"/>
              </w:rPr>
              <w:t>Review and discussion of July 1, 2024 OPEB plan valuations prepared by Foster &amp; Foster, Inc.  [DISCUSSION ONLY]</w:t>
            </w:r>
          </w:p>
          <w:p w14:paraId="34D8F4D1" w14:textId="4D84A4E6" w:rsidR="008911C0" w:rsidRPr="00BA037D" w:rsidRDefault="008911C0" w:rsidP="008911C0">
            <w:pPr>
              <w:numPr>
                <w:ilvl w:val="0"/>
                <w:numId w:val="1"/>
              </w:numPr>
              <w:spacing w:after="200" w:line="260" w:lineRule="exact"/>
              <w:ind w:left="446"/>
              <w:jc w:val="both"/>
              <w:rPr>
                <w:sz w:val="22"/>
                <w:szCs w:val="22"/>
              </w:rPr>
            </w:pPr>
            <w:r w:rsidRPr="00BA037D">
              <w:rPr>
                <w:sz w:val="22"/>
                <w:szCs w:val="22"/>
              </w:rPr>
              <w:t xml:space="preserve">Discussion </w:t>
            </w:r>
            <w:r w:rsidR="00BA037D" w:rsidRPr="00BA037D">
              <w:rPr>
                <w:sz w:val="22"/>
                <w:szCs w:val="22"/>
              </w:rPr>
              <w:t>regarding expiration of Trustee Vance’s term on July 24, 2025.</w:t>
            </w:r>
            <w:r w:rsidRPr="00BA037D">
              <w:rPr>
                <w:sz w:val="22"/>
                <w:szCs w:val="22"/>
              </w:rPr>
              <w:t xml:space="preserve">  [</w:t>
            </w:r>
            <w:r w:rsidR="00A10DAA">
              <w:rPr>
                <w:sz w:val="22"/>
                <w:szCs w:val="22"/>
              </w:rPr>
              <w:t>DISCUSSION ONLY</w:t>
            </w:r>
            <w:r w:rsidRPr="00BA037D">
              <w:rPr>
                <w:sz w:val="22"/>
                <w:szCs w:val="22"/>
              </w:rPr>
              <w:t>]</w:t>
            </w:r>
          </w:p>
          <w:p w14:paraId="66905AED" w14:textId="1D17AB59" w:rsidR="00B83C7B" w:rsidRPr="008911C0" w:rsidRDefault="00B83C7B" w:rsidP="00B83C7B">
            <w:pPr>
              <w:numPr>
                <w:ilvl w:val="0"/>
                <w:numId w:val="1"/>
              </w:numPr>
              <w:spacing w:after="200" w:line="260" w:lineRule="exact"/>
              <w:ind w:left="446"/>
              <w:jc w:val="both"/>
              <w:rPr>
                <w:sz w:val="22"/>
                <w:szCs w:val="22"/>
              </w:rPr>
            </w:pPr>
            <w:r w:rsidRPr="008911C0">
              <w:rPr>
                <w:sz w:val="22"/>
                <w:szCs w:val="22"/>
              </w:rPr>
              <w:t>Trustees’/Staff announcements, requests for information, and topics for future agendas.  Meeting dates for calendar year 2025 are January 23, April 24, July 24, and October 23 (fourth Thursday of first month of each calendar quarter).  The meetings will begin at 10:00 am.  [NO DISCUSSION]</w:t>
            </w:r>
          </w:p>
          <w:p w14:paraId="3ED26F78" w14:textId="74E5784B" w:rsidR="00D97E95" w:rsidRPr="00D63E33" w:rsidRDefault="00D97E95" w:rsidP="00D97E95">
            <w:pPr>
              <w:numPr>
                <w:ilvl w:val="0"/>
                <w:numId w:val="1"/>
              </w:numPr>
              <w:spacing w:after="200" w:line="260" w:lineRule="exact"/>
              <w:ind w:left="446"/>
              <w:jc w:val="both"/>
              <w:rPr>
                <w:sz w:val="22"/>
                <w:szCs w:val="22"/>
              </w:rPr>
            </w:pPr>
            <w:r w:rsidRPr="00D63E33">
              <w:rPr>
                <w:sz w:val="22"/>
                <w:szCs w:val="22"/>
              </w:rPr>
              <w:t>Public Comments.  Comments heard under this item will be limited to two minutes per person and may pertain to matters both on and off the Board of Trustees</w:t>
            </w:r>
            <w:r w:rsidR="00BB5540" w:rsidRPr="00D63E33">
              <w:rPr>
                <w:sz w:val="22"/>
                <w:szCs w:val="22"/>
              </w:rPr>
              <w:t>’</w:t>
            </w:r>
            <w:r w:rsidRPr="00D63E33">
              <w:rPr>
                <w:sz w:val="22"/>
                <w:szCs w:val="22"/>
              </w:rPr>
              <w:t xml:space="preserve"> agenda.  Comments are to be made to the Board as a whole.</w:t>
            </w:r>
          </w:p>
          <w:p w14:paraId="2A0B1627" w14:textId="4A5BDD3B" w:rsidR="00D97E95" w:rsidRPr="00D63E33" w:rsidRDefault="00D97E95" w:rsidP="00D97E95">
            <w:pPr>
              <w:numPr>
                <w:ilvl w:val="0"/>
                <w:numId w:val="1"/>
              </w:numPr>
              <w:spacing w:after="200" w:line="260" w:lineRule="exact"/>
              <w:ind w:left="446"/>
              <w:jc w:val="both"/>
              <w:rPr>
                <w:color w:val="FF0000"/>
                <w:sz w:val="22"/>
                <w:szCs w:val="22"/>
              </w:rPr>
            </w:pPr>
            <w:r w:rsidRPr="00D63E33">
              <w:rPr>
                <w:sz w:val="22"/>
                <w:szCs w:val="22"/>
              </w:rPr>
              <w:t>Adjourn.</w:t>
            </w:r>
            <w:r w:rsidR="00C82E30" w:rsidRPr="00D63E33">
              <w:rPr>
                <w:sz w:val="22"/>
                <w:szCs w:val="22"/>
              </w:rPr>
              <w:t xml:space="preserve"> </w:t>
            </w:r>
          </w:p>
        </w:tc>
      </w:tr>
      <w:tr w:rsidR="00B176B5" w:rsidRPr="00E87EF2" w14:paraId="6D33C557" w14:textId="77777777" w:rsidTr="00985036">
        <w:tc>
          <w:tcPr>
            <w:tcW w:w="360" w:type="dxa"/>
          </w:tcPr>
          <w:p w14:paraId="21EAC934" w14:textId="77777777" w:rsidR="00B176B5" w:rsidRPr="008D7DC2" w:rsidRDefault="00B176B5" w:rsidP="00B176B5">
            <w:pPr>
              <w:spacing w:after="200"/>
              <w:rPr>
                <w:sz w:val="22"/>
                <w:szCs w:val="22"/>
              </w:rPr>
            </w:pPr>
          </w:p>
        </w:tc>
        <w:tc>
          <w:tcPr>
            <w:tcW w:w="10278" w:type="dxa"/>
          </w:tcPr>
          <w:p w14:paraId="47359221" w14:textId="77777777" w:rsidR="00B176B5" w:rsidRPr="008D7DC2" w:rsidRDefault="00B176B5" w:rsidP="00B176B5">
            <w:pPr>
              <w:spacing w:after="200" w:line="260" w:lineRule="exact"/>
              <w:jc w:val="both"/>
              <w:rPr>
                <w:sz w:val="22"/>
                <w:szCs w:val="22"/>
              </w:rPr>
            </w:pPr>
          </w:p>
        </w:tc>
      </w:tr>
    </w:tbl>
    <w:p w14:paraId="502551B4" w14:textId="77777777" w:rsidR="008A73FD" w:rsidRPr="001E3CA6" w:rsidRDefault="008A73FD" w:rsidP="00C82E30"/>
    <w:sectPr w:rsidR="008A73FD" w:rsidRPr="001E3CA6" w:rsidSect="00C511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71107" w14:textId="77777777" w:rsidR="00ED391B" w:rsidRDefault="00ED391B">
      <w:r>
        <w:separator/>
      </w:r>
    </w:p>
  </w:endnote>
  <w:endnote w:type="continuationSeparator" w:id="0">
    <w:p w14:paraId="26166108" w14:textId="77777777" w:rsidR="00ED391B" w:rsidRDefault="00ED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BCAC" w14:textId="77777777" w:rsidR="00ED391B" w:rsidRDefault="00ED391B">
      <w:r>
        <w:separator/>
      </w:r>
    </w:p>
  </w:footnote>
  <w:footnote w:type="continuationSeparator" w:id="0">
    <w:p w14:paraId="07C802E4" w14:textId="77777777" w:rsidR="00ED391B" w:rsidRDefault="00ED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31E6" w14:textId="77777777" w:rsidR="00166AC3" w:rsidRDefault="00000000">
    <w:pPr>
      <w:pStyle w:val="Header"/>
    </w:pPr>
    <w:r>
      <w:rPr>
        <w:noProof/>
      </w:rPr>
      <w:pict w14:anchorId="0716E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2"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8C27" w14:textId="23FD4C53" w:rsidR="005C4BC6" w:rsidRDefault="005C4BC6" w:rsidP="005C4BC6">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 xml:space="preserve">Meeting Agenda for </w:t>
    </w:r>
    <w:r w:rsidR="00875A0C">
      <w:rPr>
        <w:sz w:val="22"/>
        <w:szCs w:val="22"/>
      </w:rPr>
      <w:t>January 23, 2025</w:t>
    </w:r>
  </w:p>
  <w:p w14:paraId="55A03081" w14:textId="1CF4D1AF" w:rsidR="005C4BC6" w:rsidRPr="00CF4C69" w:rsidRDefault="005B2DDA" w:rsidP="005C4BC6">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3</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6F1B8129" w14:textId="77E1EEC0" w:rsidR="00166AC3" w:rsidRDefault="005C4BC6" w:rsidP="005C4BC6">
    <w:pPr>
      <w:pStyle w:val="Header"/>
      <w:pBdr>
        <w:top w:val="double" w:sz="4" w:space="1" w:color="auto"/>
      </w:pBdr>
      <w:tabs>
        <w:tab w:val="right" w:pos="10224"/>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9D9D" w14:textId="77777777" w:rsidR="00A912C4" w:rsidRDefault="00A912C4" w:rsidP="00A912C4">
    <w:pPr>
      <w:pStyle w:val="Header"/>
      <w:pBdr>
        <w:top w:val="double" w:sz="4" w:space="1" w:color="auto"/>
      </w:pBdr>
      <w:jc w:val="right"/>
    </w:pPr>
    <w:r>
      <w:rPr>
        <w:noProof/>
      </w:rPr>
      <mc:AlternateContent>
        <mc:Choice Requires="wps">
          <w:drawing>
            <wp:anchor distT="0" distB="0" distL="114300" distR="114300" simplePos="0" relativeHeight="251657216" behindDoc="0" locked="0" layoutInCell="1" allowOverlap="1" wp14:anchorId="7C38630D" wp14:editId="1A3CF3D1">
              <wp:simplePos x="0" y="0"/>
              <wp:positionH relativeFrom="column">
                <wp:posOffset>0</wp:posOffset>
              </wp:positionH>
              <wp:positionV relativeFrom="paragraph">
                <wp:posOffset>38100</wp:posOffset>
              </wp:positionV>
              <wp:extent cx="2834640" cy="777240"/>
              <wp:effectExtent l="0" t="0" r="381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77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F351C7" w14:textId="77777777" w:rsidR="00FF7C82" w:rsidRDefault="00FF7C82" w:rsidP="00A912C4">
                          <w:pPr>
                            <w:rPr>
                              <w:b/>
                              <w:sz w:val="22"/>
                              <w:szCs w:val="22"/>
                            </w:rPr>
                          </w:pPr>
                          <w:r>
                            <w:rPr>
                              <w:b/>
                              <w:sz w:val="22"/>
                              <w:szCs w:val="22"/>
                            </w:rPr>
                            <w:t>Cathy Hill, Chair</w:t>
                          </w:r>
                        </w:p>
                        <w:p w14:paraId="2688BA6C" w14:textId="1E5B86FD" w:rsidR="00A912C4" w:rsidRDefault="00A912C4" w:rsidP="00A912C4">
                          <w:pPr>
                            <w:rPr>
                              <w:b/>
                              <w:sz w:val="22"/>
                              <w:szCs w:val="22"/>
                            </w:rPr>
                          </w:pPr>
                          <w:r>
                            <w:rPr>
                              <w:b/>
                              <w:sz w:val="22"/>
                              <w:szCs w:val="22"/>
                            </w:rPr>
                            <w:t>Christine Vuletich</w:t>
                          </w:r>
                          <w:r w:rsidR="008623DC">
                            <w:rPr>
                              <w:b/>
                              <w:sz w:val="22"/>
                              <w:szCs w:val="22"/>
                            </w:rPr>
                            <w:t>, Vice Chair</w:t>
                          </w:r>
                        </w:p>
                        <w:p w14:paraId="78BCBFCA" w14:textId="77777777" w:rsidR="00A912C4" w:rsidRDefault="00A912C4" w:rsidP="00A912C4">
                          <w:pPr>
                            <w:rPr>
                              <w:b/>
                              <w:sz w:val="22"/>
                              <w:szCs w:val="22"/>
                            </w:rPr>
                          </w:pPr>
                          <w:r>
                            <w:rPr>
                              <w:b/>
                              <w:sz w:val="22"/>
                              <w:szCs w:val="22"/>
                            </w:rPr>
                            <w:t>Cindy Vance</w:t>
                          </w:r>
                        </w:p>
                        <w:p w14:paraId="7C1691F4" w14:textId="686051B8" w:rsidR="00A912C4" w:rsidRDefault="003D48B1" w:rsidP="00A912C4">
                          <w:pPr>
                            <w:rPr>
                              <w:b/>
                              <w:sz w:val="22"/>
                              <w:szCs w:val="22"/>
                            </w:rPr>
                          </w:pPr>
                          <w:r>
                            <w:rPr>
                              <w:b/>
                              <w:sz w:val="22"/>
                              <w:szCs w:val="22"/>
                            </w:rPr>
                            <w:t>Lori Cooke</w:t>
                          </w:r>
                        </w:p>
                        <w:p w14:paraId="691D8233" w14:textId="548F9E2B" w:rsidR="00357C2C" w:rsidRPr="00B355B5" w:rsidRDefault="00357C2C" w:rsidP="00A912C4">
                          <w:pPr>
                            <w:rPr>
                              <w:b/>
                              <w:sz w:val="22"/>
                              <w:szCs w:val="22"/>
                            </w:rPr>
                          </w:pPr>
                          <w:r>
                            <w:rPr>
                              <w:b/>
                              <w:sz w:val="22"/>
                              <w:szCs w:val="22"/>
                            </w:rPr>
                            <w:t>Tammi Davis</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8630D" id="_x0000_t202" coordsize="21600,21600" o:spt="202" path="m,l,21600r21600,l21600,xe">
              <v:stroke joinstyle="miter"/>
              <v:path gradientshapeok="t" o:connecttype="rect"/>
            </v:shapetype>
            <v:shape id="Text Box 13" o:spid="_x0000_s1027" type="#_x0000_t202" style="position:absolute;left:0;text-align:left;margin-left:0;margin-top:3pt;width:223.2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" stroked="f">
              <v:shadow color="#868686"/>
              <v:textbox inset="0,0,,0">
                <w:txbxContent>
                  <w:p w14:paraId="0DF351C7" w14:textId="77777777" w:rsidR="00FF7C82" w:rsidRDefault="00FF7C82" w:rsidP="00A912C4">
                    <w:pPr>
                      <w:rPr>
                        <w:b/>
                        <w:sz w:val="22"/>
                        <w:szCs w:val="22"/>
                      </w:rPr>
                    </w:pPr>
                    <w:r>
                      <w:rPr>
                        <w:b/>
                        <w:sz w:val="22"/>
                        <w:szCs w:val="22"/>
                      </w:rPr>
                      <w:t>Cathy Hill, Chair</w:t>
                    </w:r>
                  </w:p>
                  <w:p w14:paraId="2688BA6C" w14:textId="1E5B86FD" w:rsidR="00A912C4" w:rsidRDefault="00A912C4" w:rsidP="00A912C4">
                    <w:pPr>
                      <w:rPr>
                        <w:b/>
                        <w:sz w:val="22"/>
                        <w:szCs w:val="22"/>
                      </w:rPr>
                    </w:pPr>
                    <w:r>
                      <w:rPr>
                        <w:b/>
                        <w:sz w:val="22"/>
                        <w:szCs w:val="22"/>
                      </w:rPr>
                      <w:t>Christine Vuletich</w:t>
                    </w:r>
                    <w:r w:rsidR="008623DC">
                      <w:rPr>
                        <w:b/>
                        <w:sz w:val="22"/>
                        <w:szCs w:val="22"/>
                      </w:rPr>
                      <w:t>, Vice Chair</w:t>
                    </w:r>
                  </w:p>
                  <w:p w14:paraId="78BCBFCA" w14:textId="77777777" w:rsidR="00A912C4" w:rsidRDefault="00A912C4" w:rsidP="00A912C4">
                    <w:pPr>
                      <w:rPr>
                        <w:b/>
                        <w:sz w:val="22"/>
                        <w:szCs w:val="22"/>
                      </w:rPr>
                    </w:pPr>
                    <w:r>
                      <w:rPr>
                        <w:b/>
                        <w:sz w:val="22"/>
                        <w:szCs w:val="22"/>
                      </w:rPr>
                      <w:t>Cindy Vance</w:t>
                    </w:r>
                  </w:p>
                  <w:p w14:paraId="7C1691F4" w14:textId="686051B8" w:rsidR="00A912C4" w:rsidRDefault="003D48B1" w:rsidP="00A912C4">
                    <w:pPr>
                      <w:rPr>
                        <w:b/>
                        <w:sz w:val="22"/>
                        <w:szCs w:val="22"/>
                      </w:rPr>
                    </w:pPr>
                    <w:r>
                      <w:rPr>
                        <w:b/>
                        <w:sz w:val="22"/>
                        <w:szCs w:val="22"/>
                      </w:rPr>
                      <w:t>Lori Cooke</w:t>
                    </w:r>
                  </w:p>
                  <w:p w14:paraId="691D8233" w14:textId="548F9E2B" w:rsidR="00357C2C" w:rsidRPr="00B355B5" w:rsidRDefault="00357C2C" w:rsidP="00A912C4">
                    <w:pPr>
                      <w:rPr>
                        <w:b/>
                        <w:sz w:val="22"/>
                        <w:szCs w:val="22"/>
                      </w:rPr>
                    </w:pPr>
                    <w:r>
                      <w:rPr>
                        <w:b/>
                        <w:sz w:val="22"/>
                        <w:szCs w:val="22"/>
                      </w:rPr>
                      <w:t>Tammi Davis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6269C6" wp14:editId="6D80AA64">
              <wp:simplePos x="0" y="0"/>
              <wp:positionH relativeFrom="column">
                <wp:posOffset>3589020</wp:posOffset>
              </wp:positionH>
              <wp:positionV relativeFrom="paragraph">
                <wp:posOffset>49530</wp:posOffset>
              </wp:positionV>
              <wp:extent cx="2901950" cy="561975"/>
              <wp:effectExtent l="0" t="190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61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4D80AB" w14:textId="77777777" w:rsidR="00CA1A14" w:rsidRDefault="00CA1A14" w:rsidP="00A912C4">
                          <w:pPr>
                            <w:jc w:val="right"/>
                            <w:rPr>
                              <w:b/>
                              <w:sz w:val="22"/>
                              <w:szCs w:val="22"/>
                            </w:rPr>
                          </w:pPr>
                          <w:r>
                            <w:rPr>
                              <w:b/>
                              <w:sz w:val="22"/>
                              <w:szCs w:val="22"/>
                            </w:rPr>
                            <w:t>Trenton Ross, Legal Counsel</w:t>
                          </w:r>
                        </w:p>
                        <w:p w14:paraId="08EA3B4D" w14:textId="67DD4283" w:rsidR="00A912C4" w:rsidRPr="00C24FB0" w:rsidRDefault="00E737A5" w:rsidP="00A912C4">
                          <w:pPr>
                            <w:jc w:val="right"/>
                            <w:rPr>
                              <w:b/>
                              <w:sz w:val="22"/>
                              <w:szCs w:val="22"/>
                            </w:rPr>
                          </w:pPr>
                          <w:r>
                            <w:rPr>
                              <w:b/>
                              <w:sz w:val="22"/>
                              <w:szCs w:val="22"/>
                            </w:rPr>
                            <w:t>Brandon Price</w:t>
                          </w:r>
                          <w:r w:rsidR="00A912C4">
                            <w:rPr>
                              <w:b/>
                              <w:sz w:val="22"/>
                              <w:szCs w:val="22"/>
                            </w:rPr>
                            <w:t>,</w:t>
                          </w:r>
                          <w:r w:rsidR="00A912C4" w:rsidRPr="00C24FB0">
                            <w:rPr>
                              <w:b/>
                              <w:sz w:val="22"/>
                              <w:szCs w:val="22"/>
                            </w:rPr>
                            <w:t xml:space="preserve"> Legal Counsel</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69C6" id="_x0000_s1028" type="#_x0000_t202" style="position:absolute;left:0;text-align:left;margin-left:282.6pt;margin-top:3.9pt;width:228.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" stroked="f">
              <v:shadow color="#868686"/>
              <v:textbox inset=",0,0,0">
                <w:txbxContent>
                  <w:p w14:paraId="2E4D80AB" w14:textId="77777777" w:rsidR="00CA1A14" w:rsidRDefault="00CA1A14" w:rsidP="00A912C4">
                    <w:pPr>
                      <w:jc w:val="right"/>
                      <w:rPr>
                        <w:b/>
                        <w:sz w:val="22"/>
                        <w:szCs w:val="22"/>
                      </w:rPr>
                    </w:pPr>
                    <w:r>
                      <w:rPr>
                        <w:b/>
                        <w:sz w:val="22"/>
                        <w:szCs w:val="22"/>
                      </w:rPr>
                      <w:t>Trenton Ross, Legal Counsel</w:t>
                    </w:r>
                  </w:p>
                  <w:p w14:paraId="08EA3B4D" w14:textId="67DD4283" w:rsidR="00A912C4" w:rsidRPr="00C24FB0" w:rsidRDefault="00E737A5" w:rsidP="00A912C4">
                    <w:pPr>
                      <w:jc w:val="right"/>
                      <w:rPr>
                        <w:b/>
                        <w:sz w:val="22"/>
                        <w:szCs w:val="22"/>
                      </w:rPr>
                    </w:pPr>
                    <w:r>
                      <w:rPr>
                        <w:b/>
                        <w:sz w:val="22"/>
                        <w:szCs w:val="22"/>
                      </w:rPr>
                      <w:t>Brandon Price</w:t>
                    </w:r>
                    <w:r w:rsidR="00A912C4">
                      <w:rPr>
                        <w:b/>
                        <w:sz w:val="22"/>
                        <w:szCs w:val="22"/>
                      </w:rPr>
                      <w:t>,</w:t>
                    </w:r>
                    <w:r w:rsidR="00A912C4" w:rsidRPr="00C24FB0">
                      <w:rPr>
                        <w:b/>
                        <w:sz w:val="22"/>
                        <w:szCs w:val="22"/>
                      </w:rPr>
                      <w:t xml:space="preserve"> Legal Counsel</w:t>
                    </w:r>
                  </w:p>
                </w:txbxContent>
              </v:textbox>
            </v:shape>
          </w:pict>
        </mc:Fallback>
      </mc:AlternateContent>
    </w:r>
  </w:p>
  <w:p w14:paraId="0B53ACA7" w14:textId="3251A42F" w:rsidR="005B2DDA" w:rsidRDefault="005B2DDA" w:rsidP="004702DF">
    <w:pPr>
      <w:pStyle w:val="Header"/>
      <w:pBdr>
        <w:top w:val="double" w:sz="4" w:space="1" w:color="auto"/>
      </w:pBdr>
    </w:pPr>
  </w:p>
  <w:p w14:paraId="38EF4678" w14:textId="3CEE1A15" w:rsidR="00166AC3" w:rsidRDefault="00166AC3" w:rsidP="00C43376">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6E77" w14:textId="11289085" w:rsidR="004360A9" w:rsidRDefault="004360A9" w:rsidP="004360A9">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Meeting Agenda for</w:t>
    </w:r>
    <w:r w:rsidR="00875A0C">
      <w:rPr>
        <w:sz w:val="22"/>
        <w:szCs w:val="22"/>
      </w:rPr>
      <w:t xml:space="preserve"> January 23, 2025</w:t>
    </w:r>
  </w:p>
  <w:p w14:paraId="00E070EC" w14:textId="77777777" w:rsidR="004360A9" w:rsidRPr="00CF4C69" w:rsidRDefault="004360A9" w:rsidP="004360A9">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2</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1ADD0922" w14:textId="60B365DE" w:rsidR="00166AC3" w:rsidRPr="004360A9" w:rsidRDefault="004360A9" w:rsidP="004360A9">
    <w:pPr>
      <w:pStyle w:val="Header"/>
      <w:pBdr>
        <w:top w:val="double" w:sz="4" w:space="1" w:color="auto"/>
      </w:pBdr>
      <w:tabs>
        <w:tab w:val="right" w:pos="10224"/>
      </w:tabs>
    </w:pP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C90C" w14:textId="61B1A5C2" w:rsidR="00A912C4" w:rsidRDefault="00A912C4" w:rsidP="00A912C4">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 xml:space="preserve">Meeting Agenda for </w:t>
    </w:r>
    <w:r w:rsidR="00A67E61">
      <w:rPr>
        <w:sz w:val="22"/>
        <w:szCs w:val="22"/>
      </w:rPr>
      <w:t>October 26, 2023</w:t>
    </w:r>
  </w:p>
  <w:p w14:paraId="3FD9AECC" w14:textId="77777777" w:rsidR="00A912C4" w:rsidRPr="00CF4C69" w:rsidRDefault="00A912C4" w:rsidP="00A912C4">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2</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4FB1F1E3" w14:textId="6EB48B65" w:rsidR="00A912C4" w:rsidRDefault="00A912C4" w:rsidP="00A912C4">
    <w:pPr>
      <w:pStyle w:val="Header"/>
      <w:pBdr>
        <w:top w:val="double" w:sz="4" w:space="1" w:color="auto"/>
      </w:pBd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1FA1"/>
    <w:multiLevelType w:val="hybridMultilevel"/>
    <w:tmpl w:val="58925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A6A80"/>
    <w:multiLevelType w:val="hybridMultilevel"/>
    <w:tmpl w:val="07D0FAB2"/>
    <w:lvl w:ilvl="0" w:tplc="32A414B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6D80"/>
    <w:multiLevelType w:val="hybridMultilevel"/>
    <w:tmpl w:val="DA6284DC"/>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1662AC"/>
    <w:multiLevelType w:val="hybridMultilevel"/>
    <w:tmpl w:val="6DE2D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E6A28"/>
    <w:multiLevelType w:val="hybridMultilevel"/>
    <w:tmpl w:val="98CC6224"/>
    <w:lvl w:ilvl="0" w:tplc="55B21C60">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37476">
    <w:abstractNumId w:val="4"/>
  </w:num>
  <w:num w:numId="2" w16cid:durableId="758523963">
    <w:abstractNumId w:val="2"/>
  </w:num>
  <w:num w:numId="3" w16cid:durableId="1221284819">
    <w:abstractNumId w:val="1"/>
  </w:num>
  <w:num w:numId="4" w16cid:durableId="695353608">
    <w:abstractNumId w:val="0"/>
  </w:num>
  <w:num w:numId="5" w16cid:durableId="6456838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0"/>
  <w:drawingGridHorizontalSpacing w:val="120"/>
  <w:displayHorizontalDrawingGridEvery w:val="2"/>
  <w:displayVerticalDrawingGridEvery w:val="2"/>
  <w:noPunctuationKerning/>
  <w:characterSpacingControl w:val="doNotCompress"/>
  <w:hdrShapeDefaults>
    <o:shapedefaults v:ext="edit" spidmax="2050" fillcolor="white">
      <v:fill color="white"/>
      <v:shadow color="#86868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8F"/>
    <w:rsid w:val="00000336"/>
    <w:rsid w:val="00003B88"/>
    <w:rsid w:val="0000443D"/>
    <w:rsid w:val="000045EB"/>
    <w:rsid w:val="00004FB7"/>
    <w:rsid w:val="00006CE8"/>
    <w:rsid w:val="00007488"/>
    <w:rsid w:val="0001287A"/>
    <w:rsid w:val="00012C1B"/>
    <w:rsid w:val="000138CE"/>
    <w:rsid w:val="00017868"/>
    <w:rsid w:val="00021DFB"/>
    <w:rsid w:val="00031227"/>
    <w:rsid w:val="000443F5"/>
    <w:rsid w:val="00045D37"/>
    <w:rsid w:val="00055421"/>
    <w:rsid w:val="00060453"/>
    <w:rsid w:val="00061B68"/>
    <w:rsid w:val="00063462"/>
    <w:rsid w:val="00066941"/>
    <w:rsid w:val="00066A4A"/>
    <w:rsid w:val="00066EE8"/>
    <w:rsid w:val="000708AA"/>
    <w:rsid w:val="00071770"/>
    <w:rsid w:val="00077662"/>
    <w:rsid w:val="00080E9C"/>
    <w:rsid w:val="00085782"/>
    <w:rsid w:val="00091A3C"/>
    <w:rsid w:val="0009415E"/>
    <w:rsid w:val="000A1F68"/>
    <w:rsid w:val="000A630D"/>
    <w:rsid w:val="000A669B"/>
    <w:rsid w:val="000A7F87"/>
    <w:rsid w:val="000C09EE"/>
    <w:rsid w:val="000C11B0"/>
    <w:rsid w:val="000C7349"/>
    <w:rsid w:val="000D2C0D"/>
    <w:rsid w:val="000D40B5"/>
    <w:rsid w:val="000D7626"/>
    <w:rsid w:val="000E3B3B"/>
    <w:rsid w:val="000E63A0"/>
    <w:rsid w:val="000F0203"/>
    <w:rsid w:val="000F0D0C"/>
    <w:rsid w:val="000F1A8E"/>
    <w:rsid w:val="000F5670"/>
    <w:rsid w:val="00100B1E"/>
    <w:rsid w:val="00103C80"/>
    <w:rsid w:val="001062B8"/>
    <w:rsid w:val="001113CA"/>
    <w:rsid w:val="00111675"/>
    <w:rsid w:val="00111CD1"/>
    <w:rsid w:val="00114AC8"/>
    <w:rsid w:val="00116C0F"/>
    <w:rsid w:val="001211A9"/>
    <w:rsid w:val="00122B96"/>
    <w:rsid w:val="0012695E"/>
    <w:rsid w:val="0013342D"/>
    <w:rsid w:val="00142014"/>
    <w:rsid w:val="00142CAC"/>
    <w:rsid w:val="0015287F"/>
    <w:rsid w:val="00153311"/>
    <w:rsid w:val="00154B62"/>
    <w:rsid w:val="001638FE"/>
    <w:rsid w:val="00166AC3"/>
    <w:rsid w:val="00166DB0"/>
    <w:rsid w:val="00171BE8"/>
    <w:rsid w:val="00177F6B"/>
    <w:rsid w:val="00181783"/>
    <w:rsid w:val="001835FE"/>
    <w:rsid w:val="00183980"/>
    <w:rsid w:val="0019725B"/>
    <w:rsid w:val="001A0B0B"/>
    <w:rsid w:val="001A0E1A"/>
    <w:rsid w:val="001A1036"/>
    <w:rsid w:val="001A30CD"/>
    <w:rsid w:val="001A74F3"/>
    <w:rsid w:val="001B2D16"/>
    <w:rsid w:val="001B3274"/>
    <w:rsid w:val="001B6218"/>
    <w:rsid w:val="001B69DD"/>
    <w:rsid w:val="001B7DCB"/>
    <w:rsid w:val="001C1FE6"/>
    <w:rsid w:val="001C2974"/>
    <w:rsid w:val="001D09E7"/>
    <w:rsid w:val="001D1B6F"/>
    <w:rsid w:val="001D59A7"/>
    <w:rsid w:val="001D77F9"/>
    <w:rsid w:val="001E3CA6"/>
    <w:rsid w:val="001F4566"/>
    <w:rsid w:val="00200142"/>
    <w:rsid w:val="00201C75"/>
    <w:rsid w:val="00203F9E"/>
    <w:rsid w:val="0021000E"/>
    <w:rsid w:val="00214A10"/>
    <w:rsid w:val="00220A88"/>
    <w:rsid w:val="00225BEB"/>
    <w:rsid w:val="00226FDD"/>
    <w:rsid w:val="0022789D"/>
    <w:rsid w:val="0023066A"/>
    <w:rsid w:val="002346EF"/>
    <w:rsid w:val="00235D1A"/>
    <w:rsid w:val="00242D27"/>
    <w:rsid w:val="00263864"/>
    <w:rsid w:val="00271068"/>
    <w:rsid w:val="002713BC"/>
    <w:rsid w:val="00271964"/>
    <w:rsid w:val="00271BD9"/>
    <w:rsid w:val="002751AA"/>
    <w:rsid w:val="00290766"/>
    <w:rsid w:val="002908DD"/>
    <w:rsid w:val="00291686"/>
    <w:rsid w:val="002934DD"/>
    <w:rsid w:val="00294172"/>
    <w:rsid w:val="002967D6"/>
    <w:rsid w:val="002A03C5"/>
    <w:rsid w:val="002A0D1B"/>
    <w:rsid w:val="002A1CD5"/>
    <w:rsid w:val="002A2822"/>
    <w:rsid w:val="002A2DF0"/>
    <w:rsid w:val="002A68D3"/>
    <w:rsid w:val="002B26B4"/>
    <w:rsid w:val="002B40A1"/>
    <w:rsid w:val="002B6758"/>
    <w:rsid w:val="002B696E"/>
    <w:rsid w:val="002B7DE8"/>
    <w:rsid w:val="002C366E"/>
    <w:rsid w:val="002D14FB"/>
    <w:rsid w:val="002D1986"/>
    <w:rsid w:val="002D588F"/>
    <w:rsid w:val="002E1472"/>
    <w:rsid w:val="002E21B4"/>
    <w:rsid w:val="002E5D31"/>
    <w:rsid w:val="002F050C"/>
    <w:rsid w:val="002F0DAD"/>
    <w:rsid w:val="002F1463"/>
    <w:rsid w:val="002F456B"/>
    <w:rsid w:val="0030407C"/>
    <w:rsid w:val="00313648"/>
    <w:rsid w:val="00316521"/>
    <w:rsid w:val="0031776E"/>
    <w:rsid w:val="00330D6B"/>
    <w:rsid w:val="003327F3"/>
    <w:rsid w:val="003337EB"/>
    <w:rsid w:val="00340854"/>
    <w:rsid w:val="0034178E"/>
    <w:rsid w:val="00343898"/>
    <w:rsid w:val="003469B6"/>
    <w:rsid w:val="003543C5"/>
    <w:rsid w:val="00355A74"/>
    <w:rsid w:val="00357C2C"/>
    <w:rsid w:val="0036484F"/>
    <w:rsid w:val="003672FC"/>
    <w:rsid w:val="00371911"/>
    <w:rsid w:val="003724A1"/>
    <w:rsid w:val="00372A71"/>
    <w:rsid w:val="00373A4F"/>
    <w:rsid w:val="00374C7E"/>
    <w:rsid w:val="0037510A"/>
    <w:rsid w:val="00382927"/>
    <w:rsid w:val="00385C66"/>
    <w:rsid w:val="00392FF8"/>
    <w:rsid w:val="003978ED"/>
    <w:rsid w:val="003A2915"/>
    <w:rsid w:val="003B4227"/>
    <w:rsid w:val="003B68C6"/>
    <w:rsid w:val="003C6DB8"/>
    <w:rsid w:val="003D2DE6"/>
    <w:rsid w:val="003D48B1"/>
    <w:rsid w:val="003D5800"/>
    <w:rsid w:val="003D7070"/>
    <w:rsid w:val="003D776A"/>
    <w:rsid w:val="003E0ED0"/>
    <w:rsid w:val="003F3A0C"/>
    <w:rsid w:val="004060A4"/>
    <w:rsid w:val="004074F4"/>
    <w:rsid w:val="00407503"/>
    <w:rsid w:val="004146A8"/>
    <w:rsid w:val="00416D95"/>
    <w:rsid w:val="004201E4"/>
    <w:rsid w:val="00422317"/>
    <w:rsid w:val="004266FA"/>
    <w:rsid w:val="00426FFA"/>
    <w:rsid w:val="0043306F"/>
    <w:rsid w:val="004360A9"/>
    <w:rsid w:val="00445810"/>
    <w:rsid w:val="00452A25"/>
    <w:rsid w:val="00462D3A"/>
    <w:rsid w:val="004648C3"/>
    <w:rsid w:val="00464D42"/>
    <w:rsid w:val="00465806"/>
    <w:rsid w:val="004702DF"/>
    <w:rsid w:val="004746CF"/>
    <w:rsid w:val="004762A9"/>
    <w:rsid w:val="0047658F"/>
    <w:rsid w:val="00477F30"/>
    <w:rsid w:val="004800C9"/>
    <w:rsid w:val="00485F74"/>
    <w:rsid w:val="00486317"/>
    <w:rsid w:val="00490A15"/>
    <w:rsid w:val="0049658C"/>
    <w:rsid w:val="004965F9"/>
    <w:rsid w:val="00496D10"/>
    <w:rsid w:val="00497954"/>
    <w:rsid w:val="004A3E85"/>
    <w:rsid w:val="004A6D7B"/>
    <w:rsid w:val="004B5606"/>
    <w:rsid w:val="004B6A36"/>
    <w:rsid w:val="004C1533"/>
    <w:rsid w:val="004C180F"/>
    <w:rsid w:val="004C4A1D"/>
    <w:rsid w:val="004C4EFA"/>
    <w:rsid w:val="004D3F75"/>
    <w:rsid w:val="004D4831"/>
    <w:rsid w:val="004D5A98"/>
    <w:rsid w:val="004E065D"/>
    <w:rsid w:val="004E1116"/>
    <w:rsid w:val="004E176E"/>
    <w:rsid w:val="004E32A7"/>
    <w:rsid w:val="004E5E4D"/>
    <w:rsid w:val="004F3660"/>
    <w:rsid w:val="00505454"/>
    <w:rsid w:val="0050774B"/>
    <w:rsid w:val="0051274C"/>
    <w:rsid w:val="00525B6C"/>
    <w:rsid w:val="00530B2A"/>
    <w:rsid w:val="0053431F"/>
    <w:rsid w:val="00534714"/>
    <w:rsid w:val="005423B2"/>
    <w:rsid w:val="00542C88"/>
    <w:rsid w:val="00543E5C"/>
    <w:rsid w:val="00546F00"/>
    <w:rsid w:val="005516C1"/>
    <w:rsid w:val="005548FD"/>
    <w:rsid w:val="005660DE"/>
    <w:rsid w:val="005730EA"/>
    <w:rsid w:val="00576A14"/>
    <w:rsid w:val="0059165B"/>
    <w:rsid w:val="005918FF"/>
    <w:rsid w:val="00594B79"/>
    <w:rsid w:val="00596185"/>
    <w:rsid w:val="00596C74"/>
    <w:rsid w:val="005A26D4"/>
    <w:rsid w:val="005A59BE"/>
    <w:rsid w:val="005A67F7"/>
    <w:rsid w:val="005A705E"/>
    <w:rsid w:val="005B2DDA"/>
    <w:rsid w:val="005B6DAF"/>
    <w:rsid w:val="005C06E5"/>
    <w:rsid w:val="005C4111"/>
    <w:rsid w:val="005C4BC6"/>
    <w:rsid w:val="005C5D35"/>
    <w:rsid w:val="005D2A32"/>
    <w:rsid w:val="005E0FB7"/>
    <w:rsid w:val="005E4169"/>
    <w:rsid w:val="005E5785"/>
    <w:rsid w:val="005E76CA"/>
    <w:rsid w:val="005E77D9"/>
    <w:rsid w:val="005F39D0"/>
    <w:rsid w:val="005F3DC1"/>
    <w:rsid w:val="005F41CB"/>
    <w:rsid w:val="006003AF"/>
    <w:rsid w:val="00601A06"/>
    <w:rsid w:val="00603A09"/>
    <w:rsid w:val="00605FCF"/>
    <w:rsid w:val="006074F0"/>
    <w:rsid w:val="00607F3D"/>
    <w:rsid w:val="00611501"/>
    <w:rsid w:val="006139FC"/>
    <w:rsid w:val="00621CCA"/>
    <w:rsid w:val="00622932"/>
    <w:rsid w:val="00623D24"/>
    <w:rsid w:val="00634C75"/>
    <w:rsid w:val="006402E6"/>
    <w:rsid w:val="00642B38"/>
    <w:rsid w:val="006459CA"/>
    <w:rsid w:val="00646B14"/>
    <w:rsid w:val="00651582"/>
    <w:rsid w:val="0065321D"/>
    <w:rsid w:val="006545AF"/>
    <w:rsid w:val="00655F75"/>
    <w:rsid w:val="00656CB2"/>
    <w:rsid w:val="006666E6"/>
    <w:rsid w:val="00670E92"/>
    <w:rsid w:val="006759A4"/>
    <w:rsid w:val="00677D02"/>
    <w:rsid w:val="00682042"/>
    <w:rsid w:val="00683209"/>
    <w:rsid w:val="00683FEF"/>
    <w:rsid w:val="00685E99"/>
    <w:rsid w:val="0069609D"/>
    <w:rsid w:val="006A1B8A"/>
    <w:rsid w:val="006A5A15"/>
    <w:rsid w:val="006B1A2E"/>
    <w:rsid w:val="006B3DC9"/>
    <w:rsid w:val="006B7489"/>
    <w:rsid w:val="006C1777"/>
    <w:rsid w:val="006C1F0F"/>
    <w:rsid w:val="006C267A"/>
    <w:rsid w:val="006C484B"/>
    <w:rsid w:val="006C7A4B"/>
    <w:rsid w:val="006D3032"/>
    <w:rsid w:val="006E2C45"/>
    <w:rsid w:val="006E551C"/>
    <w:rsid w:val="006E7048"/>
    <w:rsid w:val="006E7184"/>
    <w:rsid w:val="006F5525"/>
    <w:rsid w:val="006F65A0"/>
    <w:rsid w:val="006F6DA0"/>
    <w:rsid w:val="00703E57"/>
    <w:rsid w:val="007114B5"/>
    <w:rsid w:val="00721E2D"/>
    <w:rsid w:val="00731D4A"/>
    <w:rsid w:val="00732553"/>
    <w:rsid w:val="00740DC3"/>
    <w:rsid w:val="00742D39"/>
    <w:rsid w:val="00743A3F"/>
    <w:rsid w:val="007452B8"/>
    <w:rsid w:val="0075260F"/>
    <w:rsid w:val="0075491C"/>
    <w:rsid w:val="00761282"/>
    <w:rsid w:val="00764470"/>
    <w:rsid w:val="00767D5A"/>
    <w:rsid w:val="00772731"/>
    <w:rsid w:val="00775A66"/>
    <w:rsid w:val="007825E0"/>
    <w:rsid w:val="00790E1B"/>
    <w:rsid w:val="0079674B"/>
    <w:rsid w:val="007B3312"/>
    <w:rsid w:val="007B6E5D"/>
    <w:rsid w:val="007C0F13"/>
    <w:rsid w:val="007D2132"/>
    <w:rsid w:val="007D3816"/>
    <w:rsid w:val="007F16C5"/>
    <w:rsid w:val="007F58D6"/>
    <w:rsid w:val="007F66D2"/>
    <w:rsid w:val="00801258"/>
    <w:rsid w:val="0080129E"/>
    <w:rsid w:val="00802D63"/>
    <w:rsid w:val="008037B2"/>
    <w:rsid w:val="00813716"/>
    <w:rsid w:val="00815AF8"/>
    <w:rsid w:val="00817B9F"/>
    <w:rsid w:val="0082100C"/>
    <w:rsid w:val="00822487"/>
    <w:rsid w:val="0082430F"/>
    <w:rsid w:val="00835F79"/>
    <w:rsid w:val="00843D0E"/>
    <w:rsid w:val="00845C62"/>
    <w:rsid w:val="0085085F"/>
    <w:rsid w:val="008516A7"/>
    <w:rsid w:val="00851AC6"/>
    <w:rsid w:val="00852268"/>
    <w:rsid w:val="008525E5"/>
    <w:rsid w:val="00853D04"/>
    <w:rsid w:val="008546D7"/>
    <w:rsid w:val="00861278"/>
    <w:rsid w:val="00861DDD"/>
    <w:rsid w:val="008623DC"/>
    <w:rsid w:val="00866F51"/>
    <w:rsid w:val="00867C30"/>
    <w:rsid w:val="00867E0E"/>
    <w:rsid w:val="008718E1"/>
    <w:rsid w:val="00873613"/>
    <w:rsid w:val="00875A0C"/>
    <w:rsid w:val="00880222"/>
    <w:rsid w:val="00882B68"/>
    <w:rsid w:val="0088325F"/>
    <w:rsid w:val="008837B4"/>
    <w:rsid w:val="00885578"/>
    <w:rsid w:val="00887316"/>
    <w:rsid w:val="00890A47"/>
    <w:rsid w:val="008911C0"/>
    <w:rsid w:val="008943A3"/>
    <w:rsid w:val="008943FD"/>
    <w:rsid w:val="00894A3D"/>
    <w:rsid w:val="00895FB0"/>
    <w:rsid w:val="00896041"/>
    <w:rsid w:val="008A4517"/>
    <w:rsid w:val="008A4AD0"/>
    <w:rsid w:val="008A4BDE"/>
    <w:rsid w:val="008A71A4"/>
    <w:rsid w:val="008A73FD"/>
    <w:rsid w:val="008B5EFD"/>
    <w:rsid w:val="008C0407"/>
    <w:rsid w:val="008C2622"/>
    <w:rsid w:val="008C344C"/>
    <w:rsid w:val="008C74D9"/>
    <w:rsid w:val="008D49E1"/>
    <w:rsid w:val="008D7DC2"/>
    <w:rsid w:val="008E4A85"/>
    <w:rsid w:val="008F376C"/>
    <w:rsid w:val="00901A8B"/>
    <w:rsid w:val="00902269"/>
    <w:rsid w:val="00904F7F"/>
    <w:rsid w:val="00904FB9"/>
    <w:rsid w:val="009074C6"/>
    <w:rsid w:val="00911186"/>
    <w:rsid w:val="00912C3F"/>
    <w:rsid w:val="009176DB"/>
    <w:rsid w:val="009277D6"/>
    <w:rsid w:val="009310B9"/>
    <w:rsid w:val="009324E5"/>
    <w:rsid w:val="00933050"/>
    <w:rsid w:val="0093317B"/>
    <w:rsid w:val="00942C41"/>
    <w:rsid w:val="00953AB1"/>
    <w:rsid w:val="00961066"/>
    <w:rsid w:val="009639AC"/>
    <w:rsid w:val="0096488D"/>
    <w:rsid w:val="00965195"/>
    <w:rsid w:val="0096521E"/>
    <w:rsid w:val="00971683"/>
    <w:rsid w:val="00977D32"/>
    <w:rsid w:val="00984755"/>
    <w:rsid w:val="00985036"/>
    <w:rsid w:val="009862FF"/>
    <w:rsid w:val="00990940"/>
    <w:rsid w:val="00993B89"/>
    <w:rsid w:val="00995519"/>
    <w:rsid w:val="00996F43"/>
    <w:rsid w:val="009A0EE0"/>
    <w:rsid w:val="009A1E90"/>
    <w:rsid w:val="009A296C"/>
    <w:rsid w:val="009A4260"/>
    <w:rsid w:val="009A46F3"/>
    <w:rsid w:val="009A7C7C"/>
    <w:rsid w:val="009B0D64"/>
    <w:rsid w:val="009B2316"/>
    <w:rsid w:val="009B3FC0"/>
    <w:rsid w:val="009B7448"/>
    <w:rsid w:val="009C38FD"/>
    <w:rsid w:val="009D3E37"/>
    <w:rsid w:val="009E04F3"/>
    <w:rsid w:val="009E2FBD"/>
    <w:rsid w:val="009E4363"/>
    <w:rsid w:val="009E4D1C"/>
    <w:rsid w:val="009E73C0"/>
    <w:rsid w:val="00A004ED"/>
    <w:rsid w:val="00A06637"/>
    <w:rsid w:val="00A10DAA"/>
    <w:rsid w:val="00A13476"/>
    <w:rsid w:val="00A17DF4"/>
    <w:rsid w:val="00A21EA0"/>
    <w:rsid w:val="00A23CB4"/>
    <w:rsid w:val="00A24B95"/>
    <w:rsid w:val="00A2502F"/>
    <w:rsid w:val="00A33597"/>
    <w:rsid w:val="00A429A7"/>
    <w:rsid w:val="00A43BD2"/>
    <w:rsid w:val="00A43D27"/>
    <w:rsid w:val="00A46807"/>
    <w:rsid w:val="00A46B7B"/>
    <w:rsid w:val="00A46F54"/>
    <w:rsid w:val="00A505C7"/>
    <w:rsid w:val="00A534A8"/>
    <w:rsid w:val="00A61D0A"/>
    <w:rsid w:val="00A6720E"/>
    <w:rsid w:val="00A67E61"/>
    <w:rsid w:val="00A7213D"/>
    <w:rsid w:val="00A7465D"/>
    <w:rsid w:val="00A74F8D"/>
    <w:rsid w:val="00A77FAE"/>
    <w:rsid w:val="00A87F2D"/>
    <w:rsid w:val="00A904A2"/>
    <w:rsid w:val="00A912C4"/>
    <w:rsid w:val="00A9441F"/>
    <w:rsid w:val="00A97551"/>
    <w:rsid w:val="00AA0171"/>
    <w:rsid w:val="00AA6664"/>
    <w:rsid w:val="00AB4159"/>
    <w:rsid w:val="00AB51D0"/>
    <w:rsid w:val="00AC3790"/>
    <w:rsid w:val="00AC66F2"/>
    <w:rsid w:val="00AD718A"/>
    <w:rsid w:val="00AE01F0"/>
    <w:rsid w:val="00AE0335"/>
    <w:rsid w:val="00AE644B"/>
    <w:rsid w:val="00AE6599"/>
    <w:rsid w:val="00AE7BAC"/>
    <w:rsid w:val="00AF1C1C"/>
    <w:rsid w:val="00AF24BD"/>
    <w:rsid w:val="00AF70C5"/>
    <w:rsid w:val="00B176B5"/>
    <w:rsid w:val="00B21A9B"/>
    <w:rsid w:val="00B272E3"/>
    <w:rsid w:val="00B30C8B"/>
    <w:rsid w:val="00B355B5"/>
    <w:rsid w:val="00B43FA9"/>
    <w:rsid w:val="00B52079"/>
    <w:rsid w:val="00B54A97"/>
    <w:rsid w:val="00B56CAC"/>
    <w:rsid w:val="00B64650"/>
    <w:rsid w:val="00B65374"/>
    <w:rsid w:val="00B6728C"/>
    <w:rsid w:val="00B67CB6"/>
    <w:rsid w:val="00B7394D"/>
    <w:rsid w:val="00B745CC"/>
    <w:rsid w:val="00B74DC0"/>
    <w:rsid w:val="00B76478"/>
    <w:rsid w:val="00B802EB"/>
    <w:rsid w:val="00B83C7B"/>
    <w:rsid w:val="00B8511C"/>
    <w:rsid w:val="00B85632"/>
    <w:rsid w:val="00B873ED"/>
    <w:rsid w:val="00B92363"/>
    <w:rsid w:val="00BA037D"/>
    <w:rsid w:val="00BA2942"/>
    <w:rsid w:val="00BA6769"/>
    <w:rsid w:val="00BA7785"/>
    <w:rsid w:val="00BB5540"/>
    <w:rsid w:val="00BC5EE1"/>
    <w:rsid w:val="00BC76F6"/>
    <w:rsid w:val="00BE4B9F"/>
    <w:rsid w:val="00BE548D"/>
    <w:rsid w:val="00BF0B22"/>
    <w:rsid w:val="00BF3ACB"/>
    <w:rsid w:val="00BF3DCB"/>
    <w:rsid w:val="00BF4090"/>
    <w:rsid w:val="00C06BA5"/>
    <w:rsid w:val="00C10273"/>
    <w:rsid w:val="00C11608"/>
    <w:rsid w:val="00C156C3"/>
    <w:rsid w:val="00C16271"/>
    <w:rsid w:val="00C24A6B"/>
    <w:rsid w:val="00C24C03"/>
    <w:rsid w:val="00C24FB0"/>
    <w:rsid w:val="00C26E1F"/>
    <w:rsid w:val="00C309B4"/>
    <w:rsid w:val="00C35EED"/>
    <w:rsid w:val="00C36683"/>
    <w:rsid w:val="00C3711D"/>
    <w:rsid w:val="00C37D4C"/>
    <w:rsid w:val="00C43376"/>
    <w:rsid w:val="00C47523"/>
    <w:rsid w:val="00C511ED"/>
    <w:rsid w:val="00C578C7"/>
    <w:rsid w:val="00C617A7"/>
    <w:rsid w:val="00C619F1"/>
    <w:rsid w:val="00C64B54"/>
    <w:rsid w:val="00C71D0E"/>
    <w:rsid w:val="00C736CB"/>
    <w:rsid w:val="00C762E3"/>
    <w:rsid w:val="00C77151"/>
    <w:rsid w:val="00C77743"/>
    <w:rsid w:val="00C8291D"/>
    <w:rsid w:val="00C82E30"/>
    <w:rsid w:val="00C85516"/>
    <w:rsid w:val="00C9136C"/>
    <w:rsid w:val="00C91422"/>
    <w:rsid w:val="00C93517"/>
    <w:rsid w:val="00C9475E"/>
    <w:rsid w:val="00C966DE"/>
    <w:rsid w:val="00C978DB"/>
    <w:rsid w:val="00CA1A14"/>
    <w:rsid w:val="00CA1B62"/>
    <w:rsid w:val="00CA2CDF"/>
    <w:rsid w:val="00CB09C7"/>
    <w:rsid w:val="00CB2934"/>
    <w:rsid w:val="00CD13A0"/>
    <w:rsid w:val="00CD2594"/>
    <w:rsid w:val="00CD64DE"/>
    <w:rsid w:val="00CE4668"/>
    <w:rsid w:val="00CE4918"/>
    <w:rsid w:val="00CE76F8"/>
    <w:rsid w:val="00CF023C"/>
    <w:rsid w:val="00CF28FC"/>
    <w:rsid w:val="00CF4C69"/>
    <w:rsid w:val="00CF66F2"/>
    <w:rsid w:val="00CF77DE"/>
    <w:rsid w:val="00D0789E"/>
    <w:rsid w:val="00D10650"/>
    <w:rsid w:val="00D164C5"/>
    <w:rsid w:val="00D16B3F"/>
    <w:rsid w:val="00D22448"/>
    <w:rsid w:val="00D23748"/>
    <w:rsid w:val="00D24090"/>
    <w:rsid w:val="00D24ED2"/>
    <w:rsid w:val="00D2788E"/>
    <w:rsid w:val="00D300D9"/>
    <w:rsid w:val="00D329E7"/>
    <w:rsid w:val="00D34363"/>
    <w:rsid w:val="00D37A13"/>
    <w:rsid w:val="00D507F4"/>
    <w:rsid w:val="00D50854"/>
    <w:rsid w:val="00D50CE3"/>
    <w:rsid w:val="00D56DA9"/>
    <w:rsid w:val="00D63958"/>
    <w:rsid w:val="00D63E33"/>
    <w:rsid w:val="00D64F7F"/>
    <w:rsid w:val="00D663B6"/>
    <w:rsid w:val="00D66461"/>
    <w:rsid w:val="00D66D51"/>
    <w:rsid w:val="00D7715D"/>
    <w:rsid w:val="00D82FD3"/>
    <w:rsid w:val="00D9065C"/>
    <w:rsid w:val="00D9065D"/>
    <w:rsid w:val="00D93B8D"/>
    <w:rsid w:val="00D95690"/>
    <w:rsid w:val="00D97E95"/>
    <w:rsid w:val="00DA59B2"/>
    <w:rsid w:val="00DA6D01"/>
    <w:rsid w:val="00DA70AB"/>
    <w:rsid w:val="00DB18E4"/>
    <w:rsid w:val="00DB37F8"/>
    <w:rsid w:val="00DB5DD0"/>
    <w:rsid w:val="00DB7118"/>
    <w:rsid w:val="00DC451B"/>
    <w:rsid w:val="00DD1218"/>
    <w:rsid w:val="00DE2D03"/>
    <w:rsid w:val="00DE5A8F"/>
    <w:rsid w:val="00DE75CF"/>
    <w:rsid w:val="00DE7B5D"/>
    <w:rsid w:val="00DF0628"/>
    <w:rsid w:val="00DF1BDF"/>
    <w:rsid w:val="00DF1CFD"/>
    <w:rsid w:val="00DF47E5"/>
    <w:rsid w:val="00E00E15"/>
    <w:rsid w:val="00E06D48"/>
    <w:rsid w:val="00E10373"/>
    <w:rsid w:val="00E10698"/>
    <w:rsid w:val="00E11BB8"/>
    <w:rsid w:val="00E12C8E"/>
    <w:rsid w:val="00E1679A"/>
    <w:rsid w:val="00E16A77"/>
    <w:rsid w:val="00E20529"/>
    <w:rsid w:val="00E3011A"/>
    <w:rsid w:val="00E31316"/>
    <w:rsid w:val="00E361BD"/>
    <w:rsid w:val="00E40800"/>
    <w:rsid w:val="00E51181"/>
    <w:rsid w:val="00E53CB8"/>
    <w:rsid w:val="00E55ED3"/>
    <w:rsid w:val="00E56C7B"/>
    <w:rsid w:val="00E63469"/>
    <w:rsid w:val="00E737A5"/>
    <w:rsid w:val="00E73FE6"/>
    <w:rsid w:val="00E760D0"/>
    <w:rsid w:val="00E77D5F"/>
    <w:rsid w:val="00E85EAA"/>
    <w:rsid w:val="00E86B49"/>
    <w:rsid w:val="00E86D40"/>
    <w:rsid w:val="00E87EF2"/>
    <w:rsid w:val="00E975D3"/>
    <w:rsid w:val="00EA1BA5"/>
    <w:rsid w:val="00EA617D"/>
    <w:rsid w:val="00EA6FBA"/>
    <w:rsid w:val="00EB201F"/>
    <w:rsid w:val="00EB63CA"/>
    <w:rsid w:val="00EB7754"/>
    <w:rsid w:val="00EC3626"/>
    <w:rsid w:val="00EC4FFD"/>
    <w:rsid w:val="00EC6544"/>
    <w:rsid w:val="00EC65DD"/>
    <w:rsid w:val="00ED391B"/>
    <w:rsid w:val="00EE07B1"/>
    <w:rsid w:val="00EE2898"/>
    <w:rsid w:val="00EE47D1"/>
    <w:rsid w:val="00EE4CCB"/>
    <w:rsid w:val="00EF07F8"/>
    <w:rsid w:val="00EF3F97"/>
    <w:rsid w:val="00EF5AA7"/>
    <w:rsid w:val="00F00C0A"/>
    <w:rsid w:val="00F0416E"/>
    <w:rsid w:val="00F048D4"/>
    <w:rsid w:val="00F04B21"/>
    <w:rsid w:val="00F07BCF"/>
    <w:rsid w:val="00F11325"/>
    <w:rsid w:val="00F163C3"/>
    <w:rsid w:val="00F17093"/>
    <w:rsid w:val="00F22625"/>
    <w:rsid w:val="00F271CC"/>
    <w:rsid w:val="00F30526"/>
    <w:rsid w:val="00F44845"/>
    <w:rsid w:val="00F45BB6"/>
    <w:rsid w:val="00F45D8B"/>
    <w:rsid w:val="00F572FC"/>
    <w:rsid w:val="00F57B95"/>
    <w:rsid w:val="00F61891"/>
    <w:rsid w:val="00F67157"/>
    <w:rsid w:val="00F81AC7"/>
    <w:rsid w:val="00F81E70"/>
    <w:rsid w:val="00F8470B"/>
    <w:rsid w:val="00F84D48"/>
    <w:rsid w:val="00F86098"/>
    <w:rsid w:val="00F86655"/>
    <w:rsid w:val="00FA12EC"/>
    <w:rsid w:val="00FA1A2E"/>
    <w:rsid w:val="00FA4D47"/>
    <w:rsid w:val="00FB0BD9"/>
    <w:rsid w:val="00FC0C81"/>
    <w:rsid w:val="00FC3699"/>
    <w:rsid w:val="00FC605F"/>
    <w:rsid w:val="00FD28A5"/>
    <w:rsid w:val="00FD6606"/>
    <w:rsid w:val="00FE3414"/>
    <w:rsid w:val="00FE6BD2"/>
    <w:rsid w:val="00FF2041"/>
    <w:rsid w:val="00FF4855"/>
    <w:rsid w:val="00FF7832"/>
    <w:rsid w:val="00FF7C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fillcolor="white">
      <v:fill color="white"/>
      <v:shadow color="#868686"/>
    </o:shapedefaults>
    <o:shapelayout v:ext="edit">
      <o:idmap v:ext="edit" data="2"/>
    </o:shapelayout>
  </w:shapeDefaults>
  <w:decimalSymbol w:val="."/>
  <w:listSeparator w:val=","/>
  <w14:docId w14:val="357FEE4E"/>
  <w15:docId w15:val="{F3A98CDA-B51E-45CB-BD36-52BD78B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E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1E2D"/>
    <w:pPr>
      <w:jc w:val="center"/>
    </w:pPr>
    <w:rPr>
      <w:b/>
      <w:bCs/>
    </w:rPr>
  </w:style>
  <w:style w:type="paragraph" w:styleId="BodyTextIndent">
    <w:name w:val="Body Text Indent"/>
    <w:basedOn w:val="Normal"/>
    <w:rsid w:val="00721E2D"/>
    <w:pPr>
      <w:tabs>
        <w:tab w:val="left" w:pos="935"/>
      </w:tabs>
      <w:ind w:left="561"/>
    </w:pPr>
    <w:rPr>
      <w:sz w:val="20"/>
    </w:rPr>
  </w:style>
  <w:style w:type="paragraph" w:styleId="FootnoteText">
    <w:name w:val="footnote text"/>
    <w:basedOn w:val="Normal"/>
    <w:semiHidden/>
    <w:rsid w:val="00721E2D"/>
    <w:rPr>
      <w:sz w:val="20"/>
      <w:szCs w:val="20"/>
    </w:rPr>
  </w:style>
  <w:style w:type="character" w:styleId="FootnoteReference">
    <w:name w:val="footnote reference"/>
    <w:basedOn w:val="DefaultParagraphFont"/>
    <w:semiHidden/>
    <w:rsid w:val="00721E2D"/>
    <w:rPr>
      <w:vertAlign w:val="superscript"/>
    </w:rPr>
  </w:style>
  <w:style w:type="character" w:customStyle="1" w:styleId="EmailStyle19">
    <w:name w:val="EmailStyle19"/>
    <w:basedOn w:val="DefaultParagraphFont"/>
    <w:rsid w:val="00721E2D"/>
    <w:rPr>
      <w:rFonts w:ascii="Arial" w:hAnsi="Arial" w:cs="Arial"/>
      <w:color w:val="000080"/>
      <w:sz w:val="20"/>
    </w:rPr>
  </w:style>
  <w:style w:type="paragraph" w:styleId="BalloonText">
    <w:name w:val="Balloon Text"/>
    <w:basedOn w:val="Normal"/>
    <w:semiHidden/>
    <w:rsid w:val="00721E2D"/>
    <w:rPr>
      <w:rFonts w:ascii="Tahoma" w:hAnsi="Tahoma" w:cs="Tahoma"/>
      <w:sz w:val="16"/>
      <w:szCs w:val="16"/>
    </w:rPr>
  </w:style>
  <w:style w:type="paragraph" w:styleId="DocumentMap">
    <w:name w:val="Document Map"/>
    <w:basedOn w:val="Normal"/>
    <w:semiHidden/>
    <w:rsid w:val="00721E2D"/>
    <w:pPr>
      <w:shd w:val="clear" w:color="auto" w:fill="000080"/>
    </w:pPr>
    <w:rPr>
      <w:rFonts w:ascii="Tahoma" w:hAnsi="Tahoma" w:cs="Tahoma"/>
      <w:sz w:val="20"/>
      <w:szCs w:val="20"/>
    </w:rPr>
  </w:style>
  <w:style w:type="paragraph" w:styleId="Header">
    <w:name w:val="header"/>
    <w:basedOn w:val="Normal"/>
    <w:rsid w:val="00721E2D"/>
    <w:pPr>
      <w:tabs>
        <w:tab w:val="center" w:pos="4320"/>
        <w:tab w:val="right" w:pos="8640"/>
      </w:tabs>
    </w:pPr>
  </w:style>
  <w:style w:type="paragraph" w:styleId="Footer">
    <w:name w:val="footer"/>
    <w:basedOn w:val="Normal"/>
    <w:rsid w:val="00721E2D"/>
    <w:pPr>
      <w:tabs>
        <w:tab w:val="center" w:pos="4320"/>
        <w:tab w:val="right" w:pos="8640"/>
      </w:tabs>
    </w:pPr>
  </w:style>
  <w:style w:type="paragraph" w:styleId="BodyText2">
    <w:name w:val="Body Text 2"/>
    <w:basedOn w:val="Normal"/>
    <w:link w:val="BodyText2Char"/>
    <w:rsid w:val="00EF07F8"/>
    <w:pPr>
      <w:spacing w:after="120" w:line="480" w:lineRule="auto"/>
    </w:pPr>
  </w:style>
  <w:style w:type="character" w:styleId="Hyperlink">
    <w:name w:val="Hyperlink"/>
    <w:basedOn w:val="DefaultParagraphFont"/>
    <w:uiPriority w:val="99"/>
    <w:rsid w:val="00D23748"/>
    <w:rPr>
      <w:color w:val="0000FF"/>
      <w:u w:val="single"/>
    </w:rPr>
  </w:style>
  <w:style w:type="character" w:styleId="FollowedHyperlink">
    <w:name w:val="FollowedHyperlink"/>
    <w:basedOn w:val="DefaultParagraphFont"/>
    <w:rsid w:val="00D23748"/>
    <w:rPr>
      <w:color w:val="800080"/>
      <w:u w:val="single"/>
    </w:rPr>
  </w:style>
  <w:style w:type="table" w:styleId="TableGrid">
    <w:name w:val="Table Grid"/>
    <w:basedOn w:val="TableNormal"/>
    <w:rsid w:val="008A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06CE8"/>
    <w:rPr>
      <w:sz w:val="24"/>
      <w:szCs w:val="24"/>
    </w:rPr>
  </w:style>
  <w:style w:type="character" w:styleId="UnresolvedMention">
    <w:name w:val="Unresolved Mention"/>
    <w:basedOn w:val="DefaultParagraphFont"/>
    <w:uiPriority w:val="99"/>
    <w:semiHidden/>
    <w:unhideWhenUsed/>
    <w:rsid w:val="00B272E3"/>
    <w:rPr>
      <w:color w:val="605E5C"/>
      <w:shd w:val="clear" w:color="auto" w:fill="E1DFDD"/>
    </w:rPr>
  </w:style>
  <w:style w:type="character" w:customStyle="1" w:styleId="zm-buttonslot">
    <w:name w:val="zm-button__slot"/>
    <w:basedOn w:val="DefaultParagraphFont"/>
    <w:rsid w:val="007D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83703">
      <w:bodyDiv w:val="1"/>
      <w:marLeft w:val="0"/>
      <w:marRight w:val="0"/>
      <w:marTop w:val="0"/>
      <w:marBottom w:val="0"/>
      <w:divBdr>
        <w:top w:val="none" w:sz="0" w:space="0" w:color="auto"/>
        <w:left w:val="none" w:sz="0" w:space="0" w:color="auto"/>
        <w:bottom w:val="none" w:sz="0" w:space="0" w:color="auto"/>
        <w:right w:val="none" w:sz="0" w:space="0" w:color="auto"/>
      </w:divBdr>
    </w:div>
    <w:div w:id="680549127">
      <w:bodyDiv w:val="1"/>
      <w:marLeft w:val="0"/>
      <w:marRight w:val="0"/>
      <w:marTop w:val="0"/>
      <w:marBottom w:val="0"/>
      <w:divBdr>
        <w:top w:val="none" w:sz="0" w:space="0" w:color="auto"/>
        <w:left w:val="none" w:sz="0" w:space="0" w:color="auto"/>
        <w:bottom w:val="none" w:sz="0" w:space="0" w:color="auto"/>
        <w:right w:val="none" w:sz="0" w:space="0" w:color="auto"/>
      </w:divBdr>
    </w:div>
    <w:div w:id="705448738">
      <w:bodyDiv w:val="1"/>
      <w:marLeft w:val="0"/>
      <w:marRight w:val="0"/>
      <w:marTop w:val="0"/>
      <w:marBottom w:val="0"/>
      <w:divBdr>
        <w:top w:val="none" w:sz="0" w:space="0" w:color="auto"/>
        <w:left w:val="none" w:sz="0" w:space="0" w:color="auto"/>
        <w:bottom w:val="none" w:sz="0" w:space="0" w:color="auto"/>
        <w:right w:val="none" w:sz="0" w:space="0" w:color="auto"/>
      </w:divBdr>
    </w:div>
    <w:div w:id="1268543670">
      <w:bodyDiv w:val="1"/>
      <w:marLeft w:val="0"/>
      <w:marRight w:val="0"/>
      <w:marTop w:val="0"/>
      <w:marBottom w:val="0"/>
      <w:divBdr>
        <w:top w:val="none" w:sz="0" w:space="0" w:color="auto"/>
        <w:left w:val="none" w:sz="0" w:space="0" w:color="auto"/>
        <w:bottom w:val="none" w:sz="0" w:space="0" w:color="auto"/>
        <w:right w:val="none" w:sz="0" w:space="0" w:color="auto"/>
      </w:divBdr>
      <w:divsChild>
        <w:div w:id="1289433972">
          <w:marLeft w:val="0"/>
          <w:marRight w:val="0"/>
          <w:marTop w:val="0"/>
          <w:marBottom w:val="0"/>
          <w:divBdr>
            <w:top w:val="none" w:sz="0" w:space="0" w:color="auto"/>
            <w:left w:val="none" w:sz="0" w:space="0" w:color="auto"/>
            <w:bottom w:val="single" w:sz="6" w:space="9" w:color="DDDDDD"/>
            <w:right w:val="none" w:sz="0" w:space="0" w:color="auto"/>
          </w:divBdr>
          <w:divsChild>
            <w:div w:id="1296905755">
              <w:marLeft w:val="0"/>
              <w:marRight w:val="0"/>
              <w:marTop w:val="225"/>
              <w:marBottom w:val="225"/>
              <w:divBdr>
                <w:top w:val="none" w:sz="0" w:space="0" w:color="auto"/>
                <w:left w:val="none" w:sz="0" w:space="0" w:color="auto"/>
                <w:bottom w:val="none" w:sz="0" w:space="0" w:color="auto"/>
                <w:right w:val="none" w:sz="0" w:space="0" w:color="auto"/>
              </w:divBdr>
              <w:divsChild>
                <w:div w:id="12362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086">
          <w:marLeft w:val="0"/>
          <w:marRight w:val="0"/>
          <w:marTop w:val="0"/>
          <w:marBottom w:val="0"/>
          <w:divBdr>
            <w:top w:val="none" w:sz="0" w:space="0" w:color="auto"/>
            <w:left w:val="none" w:sz="0" w:space="0" w:color="auto"/>
            <w:bottom w:val="single" w:sz="6" w:space="5" w:color="DDDDDD"/>
            <w:right w:val="none" w:sz="0" w:space="0" w:color="auto"/>
          </w:divBdr>
          <w:divsChild>
            <w:div w:id="2780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oecounty-gov.zoom.us/j/94838922629"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tebbins@washoecounty.gov"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oecounty.gov/comptroller/board_committees/OPE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stebbins@washoecounty.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EB\Agendas%20and%20Minutes\OPEB%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5673-9982-482B-A465-B7A4635D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OPEB Agenda</Template>
  <TotalTime>45</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Washoe County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10</cp:revision>
  <cp:lastPrinted>2025-01-10T21:43:00Z</cp:lastPrinted>
  <dcterms:created xsi:type="dcterms:W3CDTF">2025-01-03T23:03:00Z</dcterms:created>
  <dcterms:modified xsi:type="dcterms:W3CDTF">2025-03-12T21:24:00Z</dcterms:modified>
</cp:coreProperties>
</file>